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5.3.0 -->
  <w:body>
    <w:tbl>
      <w:tblPr>
        <w:tblpPr w:leftFromText="180" w:rightFromText="180" w:vertAnchor="text" w:horzAnchor="margin" w:tblpX="-323" w:tblpY="58"/>
        <w:tblW w:w="11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58"/>
      </w:tblGrid>
      <w:tr w14:paraId="2FD59E6A" w14:textId="77777777" w:rsidTr="003E775E">
        <w:tblPrEx>
          <w:tblW w:w="11058" w:type="dxa"/>
          <w:tblLook w:val="04A0"/>
        </w:tblPrEx>
        <w:trPr>
          <w:trHeight w:val="274"/>
        </w:trPr>
        <w:tc>
          <w:tcPr>
            <w:tcW w:w="11058" w:type="dxa"/>
            <w:shd w:val="clear" w:color="auto" w:fill="000000"/>
          </w:tcPr>
          <w:p w:rsidR="00CE6E45" w:rsidRPr="00ED642A" w:rsidP="003E775E" w14:paraId="703EAF3D" w14:textId="72E140AD">
            <w:pPr>
              <w:ind w:right="-108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</w:rPr>
              <w:t>Fast Track Urgent Suspected Cancer Referral: Breast / Symptomatic Breast Referral</w:t>
            </w:r>
          </w:p>
        </w:tc>
      </w:tr>
      <w:tr w14:paraId="0AB8D2D3" w14:textId="77777777" w:rsidTr="00891E26">
        <w:tblPrEx>
          <w:tblW w:w="11058" w:type="dxa"/>
          <w:tblLook w:val="04A0"/>
        </w:tblPrEx>
        <w:trPr>
          <w:trHeight w:val="274"/>
        </w:trPr>
        <w:tc>
          <w:tcPr>
            <w:tcW w:w="11058" w:type="dxa"/>
            <w:shd w:val="clear" w:color="auto" w:fill="F2F2F2" w:themeFill="background1" w:themeFillShade="F2"/>
          </w:tcPr>
          <w:p w:rsidR="00891E26" w:rsidRPr="00ED642A" w:rsidP="008D51BC" w14:paraId="2145B837" w14:textId="550E3047">
            <w:pPr>
              <w:pStyle w:val="Heading1"/>
              <w:rPr>
                <w:rFonts w:asciiTheme="minorHAnsi" w:hAnsiTheme="minorHAnsi" w:cstheme="minorHAnsi"/>
                <w:sz w:val="20"/>
                <w:u w:val="none"/>
              </w:rPr>
            </w:pPr>
            <w:r w:rsidRPr="00ED642A">
              <w:rPr>
                <w:rFonts w:asciiTheme="minorHAnsi" w:hAnsiTheme="minorHAnsi" w:cstheme="minorHAnsi"/>
                <w:sz w:val="20"/>
                <w:u w:val="none"/>
              </w:rPr>
              <w:t>*EXCLUDING COSMETIC / RECONSTRUCTION / FAMILY HISTORY REFERRALS</w:t>
            </w:r>
          </w:p>
        </w:tc>
      </w:tr>
    </w:tbl>
    <w:p w:rsidR="00CE6E45" w:rsidRPr="00ED642A" w:rsidP="00CE6E45" w14:paraId="312B07AC" w14:textId="74E737DF">
      <w:pPr>
        <w:jc w:val="right"/>
        <w:rPr>
          <w:rFonts w:cstheme="minorHAnsi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665"/>
        <w:gridCol w:w="1573"/>
        <w:gridCol w:w="1404"/>
        <w:gridCol w:w="2835"/>
      </w:tblGrid>
      <w:tr w14:paraId="52CD12B5" w14:textId="77777777" w:rsidTr="003E775E">
        <w:tblPrEx>
          <w:tblW w:w="11029" w:type="dxa"/>
          <w:tblInd w:w="-289" w:type="dxa"/>
          <w:tblLook w:val="04A0"/>
        </w:tblPrEx>
        <w:tc>
          <w:tcPr>
            <w:tcW w:w="2552" w:type="dxa"/>
            <w:shd w:val="clear" w:color="auto" w:fill="E7E6E6" w:themeFill="background2"/>
          </w:tcPr>
          <w:p w:rsidR="00CE6E45" w:rsidRPr="00ED642A" w:rsidP="00587FC7" w14:paraId="5AD2300B" w14:textId="4F35E46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Date of decision to refer</w:t>
            </w:r>
          </w:p>
        </w:tc>
        <w:tc>
          <w:tcPr>
            <w:tcW w:w="2665" w:type="dxa"/>
          </w:tcPr>
          <w:p w:rsidR="00CE6E45" w:rsidRPr="00ED642A" w:rsidP="00587FC7" w14:paraId="4C89F8AD" w14:textId="41F3507A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</w:t>
            </w:r>
            <w:r w:rsidRPr="00ED642A" w:rsidR="00223B14">
              <w:rPr>
                <w:rFonts w:cstheme="minorHAnsi"/>
                <w:sz w:val="20"/>
                <w:szCs w:val="20"/>
              </w:rPr>
              <w:t>{</w:t>
            </w:r>
            <w:r w:rsidRPr="00ED642A" w:rsidR="00223B14">
              <w:rPr>
                <w:rFonts w:cstheme="minorHAnsi"/>
                <w:sz w:val="20"/>
                <w:szCs w:val="20"/>
              </w:rPr>
              <w:t>createdDate</w:t>
            </w:r>
            <w:r w:rsidRPr="00ED642A" w:rsidR="00223B14">
              <w:rPr>
                <w:rFonts w:cstheme="minorHAnsi"/>
                <w:sz w:val="20"/>
                <w:szCs w:val="20"/>
              </w:rPr>
              <w:t>}</w:t>
            </w:r>
          </w:p>
        </w:tc>
        <w:tc>
          <w:tcPr>
            <w:tcW w:w="2977" w:type="dxa"/>
            <w:gridSpan w:val="2"/>
            <w:shd w:val="clear" w:color="auto" w:fill="E7E6E6" w:themeFill="background2"/>
          </w:tcPr>
          <w:p w:rsidR="00CE6E45" w:rsidRPr="00ED642A" w:rsidP="00587FC7" w14:paraId="6415E727" w14:textId="0CFCC53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Date referral received at Trust</w:t>
            </w:r>
          </w:p>
        </w:tc>
        <w:tc>
          <w:tcPr>
            <w:tcW w:w="2835" w:type="dxa"/>
          </w:tcPr>
          <w:p w:rsidR="00CE6E45" w:rsidRPr="00ED642A" w:rsidP="00587FC7" w14:paraId="3751A8FF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14:paraId="76A6D046" w14:textId="77777777" w:rsidTr="00BC15B8">
        <w:tblPrEx>
          <w:tblW w:w="11029" w:type="dxa"/>
          <w:tblInd w:w="-289" w:type="dxa"/>
          <w:tblLook w:val="04A0"/>
        </w:tblPrEx>
        <w:tc>
          <w:tcPr>
            <w:tcW w:w="2552" w:type="dxa"/>
            <w:tcBorders>
              <w:right w:val="single" w:sz="4" w:space="0" w:color="auto"/>
            </w:tcBorders>
            <w:shd w:val="clear" w:color="auto" w:fill="E7E6E6" w:themeFill="background2"/>
          </w:tcPr>
          <w:p w:rsidR="00E623A0" w:rsidRPr="002913A4" w:rsidP="00BC15B8" w14:paraId="6C58425C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Hospital selection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623A0" w:rsidRPr="004A56CB" w:rsidP="00BC15B8" w14:paraId="10F6B4F1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iversityHospitalDorset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University Hospital Dorset (UHD)    </w:t>
            </w:r>
          </w:p>
          <w:p w:rsidR="00E623A0" w:rsidRPr="004A56CB" w:rsidP="00BC15B8" w14:paraId="63883C38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rsetCountyHospital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Dorset County Hospital (DCH)</w:t>
            </w:r>
          </w:p>
        </w:tc>
        <w:tc>
          <w:tcPr>
            <w:tcW w:w="4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23A0" w:rsidRPr="004A56CB" w:rsidP="00BC15B8" w14:paraId="7C7B12CC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alisburyNhsTrust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Salisbury NHS Foundation Trust</w:t>
            </w:r>
          </w:p>
          <w:p w:rsidR="00E623A0" w:rsidRPr="002913A4" w:rsidP="00BC15B8" w14:paraId="188D0FE0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otherHospital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A56C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Other: </w:t>
            </w:r>
            <w:r w:rsidRPr="002913A4">
              <w:rPr>
                <w:rFonts w:cstheme="minorHAnsi"/>
                <w:sz w:val="20"/>
                <w:szCs w:val="20"/>
              </w:rPr>
              <w:t>${</w:t>
            </w:r>
            <w:r>
              <w:rPr>
                <w:rFonts w:cstheme="minorHAnsi"/>
                <w:sz w:val="20"/>
                <w:szCs w:val="20"/>
              </w:rPr>
              <w:t>hospitalSpecify</w:t>
            </w:r>
            <w:r w:rsidRPr="002913A4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:rsidR="00CE6E45" w:rsidRPr="00ED642A" w:rsidP="00CE6E45" w14:paraId="20537BF4" w14:textId="247A8910">
      <w:pPr>
        <w:rPr>
          <w:rFonts w:cstheme="minorHAnsi"/>
          <w:sz w:val="20"/>
          <w:szCs w:val="20"/>
        </w:rPr>
      </w:pPr>
    </w:p>
    <w:tbl>
      <w:tblPr>
        <w:tblW w:w="11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0319"/>
      </w:tblGrid>
      <w:tr w14:paraId="7C7D98E2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:rsidR="003A4CFA" w:rsidRPr="00ED642A" w:rsidP="003A4CFA" w14:paraId="5CB64722" w14:textId="77777777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:rsidR="003A4CFA" w:rsidRPr="00ED642A" w:rsidP="003A4CFA" w14:paraId="11DB76EF" w14:textId="66317886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PATIENT DETAILS</w:t>
            </w:r>
          </w:p>
          <w:p w:rsidR="00CE6E45" w:rsidRPr="00ED642A" w:rsidP="003A4CFA" w14:paraId="3DC6FD15" w14:textId="70838666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E45" w:rsidRPr="00ED642A" w:rsidP="00587FC7" w14:paraId="15E7E65F" w14:textId="4D4B9C2A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sz w:val="20"/>
                <w:szCs w:val="20"/>
              </w:rPr>
              <w:t>${</w:t>
            </w:r>
            <w:r w:rsidRPr="00ED642A" w:rsidR="00223B14">
              <w:rPr>
                <w:rFonts w:cstheme="minorHAnsi"/>
                <w:sz w:val="20"/>
                <w:szCs w:val="20"/>
              </w:rPr>
              <w:t xml:space="preserve">surname}  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 xml:space="preserve">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First Name: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>${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>firstname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 xml:space="preserve">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Title: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sz w:val="20"/>
                <w:szCs w:val="20"/>
              </w:rPr>
              <w:t>${title}</w:t>
            </w:r>
          </w:p>
        </w:tc>
      </w:tr>
      <w:tr w14:paraId="229CB248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E6E45" w:rsidRPr="00ED642A" w:rsidP="00587FC7" w14:paraId="795F1627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A2" w:rsidP="00587FC7" w14:paraId="632E01A9" w14:textId="540DED6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Sex assigned at birth</w:t>
            </w:r>
            <w:r w:rsidRPr="00ED642A" w:rsidR="00CE6E45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r w:rsidRPr="00ED642A" w:rsidR="00CE6E45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sz w:val="20"/>
                <w:szCs w:val="20"/>
              </w:rPr>
              <w:t>${gender}</w:t>
            </w:r>
            <w:r w:rsidRPr="00ED642A" w:rsidR="00223B14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Pr="00ED642A" w:rsidR="00223B14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sz w:val="20"/>
                <w:szCs w:val="20"/>
              </w:rPr>
              <w:t xml:space="preserve">  </w:t>
            </w:r>
            <w:r w:rsidRPr="00ED642A" w:rsidR="00CE6E45">
              <w:rPr>
                <w:rFonts w:cstheme="minorHAnsi"/>
                <w:sz w:val="20"/>
                <w:szCs w:val="20"/>
              </w:rPr>
              <w:t xml:space="preserve">   </w:t>
            </w:r>
          </w:p>
          <w:p w:rsidR="00532DA2" w:rsidP="00587FC7" w14:paraId="737153DD" w14:textId="1676CF65">
            <w:pPr>
              <w:rPr>
                <w:rFonts w:cstheme="minorHAnsi"/>
                <w:sz w:val="20"/>
                <w:szCs w:val="20"/>
              </w:rPr>
            </w:pPr>
            <w:r w:rsidRPr="00532DA2">
              <w:rPr>
                <w:rFonts w:cstheme="minorHAnsi"/>
                <w:b/>
                <w:bCs/>
                <w:sz w:val="20"/>
                <w:szCs w:val="20"/>
              </w:rPr>
              <w:t>Gender Identity (if different from that above):</w:t>
            </w:r>
            <w:r w:rsidRPr="00532DA2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>${</w:t>
            </w:r>
            <w:r>
              <w:rPr>
                <w:rFonts w:cstheme="minorHAnsi"/>
                <w:sz w:val="20"/>
                <w:szCs w:val="20"/>
              </w:rPr>
              <w:t>genderIdentity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CE6E45" w:rsidRPr="00ED642A" w:rsidP="00587FC7" w14:paraId="4FE1C057" w14:textId="04A9E7F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532DA2">
              <w:rPr>
                <w:rFonts w:cstheme="minorHAnsi"/>
                <w:sz w:val="20"/>
                <w:szCs w:val="20"/>
              </w:rPr>
              <w:t>e.g. Male (</w:t>
            </w:r>
            <w:r w:rsidRPr="00532DA2">
              <w:rPr>
                <w:rFonts w:cstheme="minorHAnsi"/>
                <w:sz w:val="20"/>
                <w:szCs w:val="20"/>
              </w:rPr>
              <w:t>inc</w:t>
            </w:r>
            <w:r w:rsidRPr="00532DA2">
              <w:rPr>
                <w:rFonts w:cstheme="minorHAnsi"/>
                <w:sz w:val="20"/>
                <w:szCs w:val="20"/>
              </w:rPr>
              <w:t xml:space="preserve"> trans man) / Female (</w:t>
            </w:r>
            <w:r w:rsidRPr="00532DA2">
              <w:rPr>
                <w:rFonts w:cstheme="minorHAnsi"/>
                <w:sz w:val="20"/>
                <w:szCs w:val="20"/>
              </w:rPr>
              <w:t>inc</w:t>
            </w:r>
            <w:r w:rsidRPr="00532DA2">
              <w:rPr>
                <w:rFonts w:cstheme="minorHAnsi"/>
                <w:sz w:val="20"/>
                <w:szCs w:val="20"/>
              </w:rPr>
              <w:t xml:space="preserve"> trans woman) / </w:t>
            </w:r>
            <w:r w:rsidRPr="00532DA2">
              <w:rPr>
                <w:rFonts w:cstheme="minorHAnsi"/>
                <w:sz w:val="20"/>
                <w:szCs w:val="20"/>
              </w:rPr>
              <w:t>Non-binary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</w:tr>
      <w:tr w14:paraId="5A1BE70E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532DA2" w:rsidRPr="00ED642A" w:rsidP="00587FC7" w14:paraId="7A4002D4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A2" w:rsidRPr="00ED642A" w:rsidP="00587FC7" w14:paraId="04B97721" w14:textId="22135932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DOB: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r w:rsidRPr="00ED642A">
              <w:rPr>
                <w:rFonts w:cstheme="minorHAnsi"/>
                <w:bCs/>
                <w:sz w:val="20"/>
                <w:szCs w:val="20"/>
              </w:rPr>
              <w:t xml:space="preserve">dob}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  <w:r w:rsidRPr="00ED642A">
              <w:rPr>
                <w:rFonts w:cstheme="minorHAnsi"/>
                <w:sz w:val="20"/>
                <w:szCs w:val="20"/>
              </w:rPr>
              <w:t xml:space="preserve">  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NHS Number: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nhsNumber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7EE9850C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E6E45" w:rsidRPr="00ED642A" w:rsidP="00587FC7" w14:paraId="7070447A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E45" w:rsidRPr="00ED642A" w:rsidP="00587FC7" w14:paraId="1DFFF1BC" w14:textId="07E3AD44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Ethnicity: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 w:rsidR="00223B14">
              <w:rPr>
                <w:rFonts w:cstheme="minorHAnsi"/>
                <w:bCs/>
                <w:sz w:val="20"/>
                <w:szCs w:val="20"/>
              </w:rPr>
              <w:t xml:space="preserve">${ethnicity} </w:t>
            </w:r>
            <w:r w:rsidRPr="00ED642A" w:rsidR="00223B14">
              <w:rPr>
                <w:rFonts w:cstheme="minorHAnsi"/>
                <w:b/>
                <w:vanish/>
                <w:sz w:val="20"/>
                <w:szCs w:val="20"/>
              </w:rPr>
              <w:t> </w:t>
            </w:r>
            <w:r w:rsidRPr="00ED642A" w:rsidR="00223B14">
              <w:rPr>
                <w:rFonts w:cstheme="minorHAnsi"/>
                <w:vanish/>
                <w:sz w:val="20"/>
                <w:szCs w:val="20"/>
              </w:rPr>
              <w:t xml:space="preserve"> </w:t>
            </w:r>
          </w:p>
        </w:tc>
      </w:tr>
      <w:tr w14:paraId="49844CE8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5744FB" w:rsidRPr="00ED642A" w:rsidP="00587FC7" w14:paraId="5FA20FB3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4FB" w:rsidRPr="00ED642A" w:rsidP="00223B14" w14:paraId="6E389485" w14:textId="77777777">
            <w:pPr>
              <w:spacing w:before="48" w:after="48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Patient Address: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patientAddress</w:t>
            </w:r>
            <w:r w:rsidRPr="00ED642A">
              <w:rPr>
                <w:rFonts w:cstheme="minorHAnsi"/>
                <w:sz w:val="20"/>
                <w:szCs w:val="20"/>
              </w:rPr>
              <w:t xml:space="preserve">}    </w:t>
            </w:r>
          </w:p>
          <w:p w:rsidR="005744FB" w:rsidRPr="00ED642A" w:rsidP="00587FC7" w14:paraId="6741270F" w14:textId="0BA69EAB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Postcode:</w:t>
            </w:r>
            <w:r w:rsidRPr="00ED642A">
              <w:rPr>
                <w:rFonts w:cstheme="minorHAnsi"/>
                <w:sz w:val="20"/>
                <w:szCs w:val="20"/>
              </w:rPr>
              <w:t xml:space="preserve"> ${postcode}</w:t>
            </w:r>
          </w:p>
        </w:tc>
      </w:tr>
      <w:tr w14:paraId="754A948B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686DA0" w:rsidRPr="00ED642A" w:rsidP="00686DA0" w14:paraId="73872DAE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DA0" w:rsidRPr="004A0E29" w:rsidP="00686DA0" w14:paraId="40EF73B6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A0E29">
              <w:rPr>
                <w:rFonts w:cstheme="minorHAnsi"/>
                <w:b/>
                <w:bCs/>
                <w:sz w:val="20"/>
                <w:szCs w:val="20"/>
              </w:rPr>
              <w:t>Contact numbers:</w:t>
            </w:r>
          </w:p>
          <w:p w:rsidR="00686DA0" w:rsidRPr="00ED642A" w:rsidP="00686DA0" w14:paraId="5762685D" w14:textId="3D36EF59">
            <w:pPr>
              <w:rPr>
                <w:rFonts w:cstheme="minorHAnsi"/>
                <w:sz w:val="20"/>
                <w:szCs w:val="20"/>
              </w:rPr>
            </w:pPr>
            <w:r w:rsidRPr="004A0E29">
              <w:rPr>
                <w:rFonts w:cstheme="minorHAnsi"/>
                <w:b/>
                <w:bCs/>
                <w:sz w:val="20"/>
                <w:szCs w:val="20"/>
              </w:rPr>
              <w:t>Home: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r w:rsidRPr="004A0E29">
              <w:rPr>
                <w:rFonts w:cstheme="minorHAnsi"/>
                <w:sz w:val="20"/>
                <w:szCs w:val="20"/>
              </w:rPr>
              <w:t xml:space="preserve">home}   </w:t>
            </w:r>
            <w:r w:rsidRPr="004A0E29">
              <w:rPr>
                <w:rFonts w:cstheme="minorHAnsi"/>
                <w:sz w:val="20"/>
                <w:szCs w:val="20"/>
              </w:rPr>
              <w:t xml:space="preserve">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>Mobile: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r w:rsidRPr="004A0E29">
              <w:rPr>
                <w:rFonts w:cstheme="minorHAnsi"/>
                <w:sz w:val="20"/>
                <w:szCs w:val="20"/>
              </w:rPr>
              <w:t xml:space="preserve">mobile}   </w:t>
            </w:r>
            <w:r w:rsidRPr="004A0E29">
              <w:rPr>
                <w:rFonts w:cstheme="minorHAnsi"/>
                <w:sz w:val="20"/>
                <w:szCs w:val="20"/>
              </w:rPr>
              <w:t xml:space="preserve"> 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>Preferred phone number:</w:t>
            </w:r>
            <w:r w:rsidRPr="004A0E29">
              <w:rPr>
                <w:rFonts w:cstheme="minorHAnsi"/>
                <w:sz w:val="20"/>
                <w:szCs w:val="20"/>
              </w:rPr>
              <w:t xml:space="preserve"> ${</w:t>
            </w:r>
            <w:r w:rsidRPr="004A0E29">
              <w:rPr>
                <w:rFonts w:cstheme="minorHAnsi"/>
                <w:sz w:val="20"/>
                <w:szCs w:val="20"/>
              </w:rPr>
              <w:t>preferredPhoneNumber</w:t>
            </w:r>
            <w:r w:rsidRPr="004A0E29">
              <w:rPr>
                <w:rFonts w:cstheme="minorHAnsi"/>
                <w:sz w:val="20"/>
                <w:szCs w:val="20"/>
              </w:rPr>
              <w:t>}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Pr="004A0E29">
              <w:rPr>
                <w:rFonts w:cstheme="minorHAnsi"/>
                <w:b/>
                <w:bCs/>
                <w:sz w:val="20"/>
                <w:szCs w:val="20"/>
              </w:rPr>
              <w:t xml:space="preserve">        Email:</w:t>
            </w:r>
            <w:r w:rsidRPr="004A0E29">
              <w:rPr>
                <w:rFonts w:cstheme="minorHAnsi"/>
                <w:sz w:val="20"/>
                <w:szCs w:val="20"/>
              </w:rPr>
              <w:t xml:space="preserve"> ${email}</w:t>
            </w:r>
          </w:p>
        </w:tc>
      </w:tr>
      <w:tr w14:paraId="23C81A71" w14:textId="77777777" w:rsidTr="00897EF0">
        <w:tblPrEx>
          <w:tblW w:w="11029" w:type="dxa"/>
          <w:tblLayout w:type="fixed"/>
          <w:tblLook w:val="04A0"/>
        </w:tblPrEx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tbRl"/>
            <w:hideMark/>
          </w:tcPr>
          <w:p w:rsidR="00897EF0" w:rsidRPr="00ED642A" w:rsidP="00897EF0" w14:paraId="6E810B02" w14:textId="2766C520">
            <w:pPr>
              <w:ind w:left="113" w:right="113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PRACTICE DETAILS</w:t>
            </w:r>
          </w:p>
          <w:p w:rsidR="00897EF0" w:rsidRPr="00ED642A" w:rsidP="00897EF0" w14:paraId="5BF6C7AF" w14:textId="0041F208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F0" w:rsidRPr="00ED642A" w:rsidP="00897EF0" w14:paraId="25575E44" w14:textId="23C3F3AA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Registered GP Name: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usualName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28A35A80" w14:textId="77777777" w:rsidTr="00897EF0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97EF0" w:rsidRPr="00ED642A" w:rsidP="00897EF0" w14:paraId="4EAB1C52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F0" w:rsidRPr="00ED642A" w:rsidP="00897EF0" w14:paraId="156A4345" w14:textId="2F6778E1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Practice Name: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Cs/>
                <w:sz w:val="20"/>
                <w:szCs w:val="20"/>
              </w:rPr>
              <w:t>${</w:t>
            </w:r>
            <w:r w:rsidRPr="00ED642A">
              <w:rPr>
                <w:rFonts w:cstheme="minorHAnsi"/>
                <w:bCs/>
                <w:sz w:val="20"/>
                <w:szCs w:val="20"/>
              </w:rPr>
              <w:t>practiceName</w:t>
            </w:r>
            <w:r w:rsidRPr="00ED642A">
              <w:rPr>
                <w:rFonts w:cstheme="minorHAnsi"/>
                <w:bCs/>
                <w:sz w:val="20"/>
                <w:szCs w:val="20"/>
              </w:rPr>
              <w:t>}</w:t>
            </w:r>
            <w:r w:rsidRPr="00ED642A">
              <w:rPr>
                <w:rFonts w:cstheme="minorHAnsi"/>
                <w:b/>
                <w:bCs/>
                <w:vanish/>
                <w:sz w:val="20"/>
                <w:szCs w:val="20"/>
              </w:rPr>
              <w:t> </w:t>
            </w:r>
            <w:r w:rsidRPr="00ED642A">
              <w:rPr>
                <w:rFonts w:cstheme="minorHAnsi"/>
                <w:vanish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t xml:space="preserve">  </w:t>
            </w:r>
          </w:p>
        </w:tc>
      </w:tr>
      <w:tr w14:paraId="791E4840" w14:textId="77777777" w:rsidTr="00897EF0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97EF0" w:rsidRPr="00ED642A" w:rsidP="00897EF0" w14:paraId="1DD3AF54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EF0" w:rsidRPr="00ED642A" w:rsidP="00897EF0" w14:paraId="5CF9E049" w14:textId="2F952B74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Direct line to the practice (Bypass):</w:t>
            </w:r>
            <w:r w:rsidRPr="00ED642A">
              <w:rPr>
                <w:rFonts w:cstheme="minorHAnsi"/>
                <w:sz w:val="20"/>
                <w:szCs w:val="20"/>
              </w:rPr>
              <w:t xml:space="preserve"> ${bypass}</w:t>
            </w:r>
          </w:p>
        </w:tc>
      </w:tr>
      <w:tr w14:paraId="22A3D02C" w14:textId="77777777" w:rsidTr="00897EF0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97EF0" w:rsidRPr="00ED642A" w:rsidP="00897EF0" w14:paraId="19C6C97F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EF0" w:rsidRPr="00ED642A" w:rsidP="00897EF0" w14:paraId="7A2CC58E" w14:textId="08B0C135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Main:</w:t>
            </w:r>
            <w:r w:rsidRPr="00ED642A">
              <w:rPr>
                <w:rFonts w:cstheme="minorHAnsi"/>
                <w:sz w:val="20"/>
                <w:szCs w:val="20"/>
              </w:rPr>
              <w:t xml:space="preserve">  ${</w:t>
            </w:r>
            <w:r w:rsidRPr="00ED642A">
              <w:rPr>
                <w:rFonts w:cstheme="minorHAnsi"/>
                <w:sz w:val="20"/>
                <w:szCs w:val="20"/>
              </w:rPr>
              <w:t xml:space="preserve">main}   </w:t>
            </w:r>
            <w:r w:rsidRPr="00ED642A">
              <w:rPr>
                <w:rFonts w:cstheme="minorHAnsi"/>
                <w:sz w:val="20"/>
                <w:szCs w:val="20"/>
              </w:rPr>
              <w:t xml:space="preserve">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Fax: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 xml:space="preserve">fax}   </w:t>
            </w:r>
            <w:r w:rsidRPr="00ED642A">
              <w:rPr>
                <w:rFonts w:cstheme="minorHAnsi"/>
                <w:sz w:val="20"/>
                <w:szCs w:val="20"/>
              </w:rPr>
              <w:t xml:space="preserve">           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>Email: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gpEmail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2FF4403B" w14:textId="77777777" w:rsidTr="005744FB">
        <w:tblPrEx>
          <w:tblW w:w="11029" w:type="dxa"/>
          <w:tblLayout w:type="fixed"/>
          <w:tblLook w:val="04A0"/>
        </w:tblPrEx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897EF0" w:rsidRPr="00ED642A" w:rsidP="00897EF0" w14:paraId="0175FDEE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7EF0" w:rsidRPr="00ED642A" w:rsidP="00897EF0" w14:paraId="269B540D" w14:textId="7FF0CD5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Referring Clinician:</w:t>
            </w:r>
            <w:r w:rsidRPr="00ED642A">
              <w:rPr>
                <w:rFonts w:cstheme="minorHAnsi"/>
                <w:sz w:val="20"/>
                <w:szCs w:val="20"/>
              </w:rPr>
              <w:t xml:space="preserve"> ${</w:t>
            </w:r>
            <w:r w:rsidRPr="00ED642A">
              <w:rPr>
                <w:rFonts w:cstheme="minorHAnsi"/>
                <w:sz w:val="20"/>
                <w:szCs w:val="20"/>
              </w:rPr>
              <w:t>referringClinical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:rsidR="003A64A9" w:rsidRPr="00ED642A" w:rsidP="00CE6E45" w14:paraId="17469F64" w14:textId="77777777">
      <w:pPr>
        <w:rPr>
          <w:rFonts w:cstheme="minorHAnsi"/>
          <w:b/>
          <w:sz w:val="20"/>
          <w:szCs w:val="20"/>
        </w:rPr>
      </w:pP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98"/>
        <w:gridCol w:w="633"/>
        <w:gridCol w:w="4334"/>
        <w:gridCol w:w="992"/>
      </w:tblGrid>
      <w:tr w14:paraId="4039659C" w14:textId="77777777" w:rsidTr="003A64A9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A64A9" w:rsidRPr="00ED642A" w:rsidP="003E7C6E" w14:paraId="44C477EC" w14:textId="0C439772">
            <w:pPr>
              <w:pStyle w:val="Heading4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</w:rPr>
              <w:t>REFERRAL CRITERIA</w:t>
            </w:r>
          </w:p>
        </w:tc>
      </w:tr>
      <w:tr w14:paraId="7BF21486" w14:textId="77777777" w:rsidTr="00C70B00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B7C4"/>
          </w:tcPr>
          <w:p w:rsidR="00891E26" w:rsidRPr="00ED642A" w:rsidP="003E7C6E" w14:paraId="3B9CFA2D" w14:textId="139312C9">
            <w:pPr>
              <w:jc w:val="center"/>
              <w:rPr>
                <w:rFonts w:cstheme="minorHAnsi"/>
                <w:b/>
                <w:bCs/>
                <w:szCs w:val="20"/>
              </w:rPr>
            </w:pPr>
            <w:r w:rsidRPr="00ED642A">
              <w:rPr>
                <w:rFonts w:cstheme="minorHAnsi"/>
                <w:b/>
                <w:bCs/>
                <w:szCs w:val="20"/>
              </w:rPr>
              <w:t xml:space="preserve">Fast Tack Urgent </w:t>
            </w:r>
            <w:r w:rsidRPr="00ED642A">
              <w:rPr>
                <w:rFonts w:cstheme="minorHAnsi"/>
                <w:b/>
                <w:bCs/>
                <w:szCs w:val="20"/>
              </w:rPr>
              <w:t>Suspected Cancer</w:t>
            </w:r>
          </w:p>
          <w:p w:rsidR="00891E26" w:rsidRPr="00ED642A" w:rsidP="003E7C6E" w14:paraId="10367667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Please only use this section if you feel this patient is LIKELY to have Breast Cancer</w:t>
            </w:r>
          </w:p>
          <w:p w:rsidR="00891E26" w:rsidRPr="00ED642A" w:rsidP="003E7C6E" w14:paraId="14691008" w14:textId="77777777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26" w:rsidRPr="00ED642A" w:rsidP="003E7C6E" w14:paraId="1D98C8BE" w14:textId="77777777">
            <w:pPr>
              <w:pStyle w:val="Heading4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91E26" w:rsidRPr="00ED642A" w:rsidP="003E7C6E" w14:paraId="0959DF98" w14:textId="77777777">
            <w:pPr>
              <w:pStyle w:val="Heading4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  <w:t>Yes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2FB"/>
          </w:tcPr>
          <w:p w:rsidR="00891E26" w:rsidRPr="00ED642A" w:rsidP="003E7C6E" w14:paraId="57E37108" w14:textId="77777777">
            <w:pPr>
              <w:jc w:val="center"/>
              <w:rPr>
                <w:rFonts w:cstheme="minorHAnsi"/>
                <w:b/>
                <w:bCs/>
                <w:szCs w:val="20"/>
              </w:rPr>
            </w:pPr>
            <w:r w:rsidRPr="00ED642A">
              <w:rPr>
                <w:rFonts w:cstheme="minorHAnsi"/>
                <w:b/>
                <w:bCs/>
                <w:szCs w:val="20"/>
              </w:rPr>
              <w:t>Symptomatic</w:t>
            </w:r>
          </w:p>
          <w:p w:rsidR="00891E26" w:rsidRPr="00ED642A" w:rsidP="003E7C6E" w14:paraId="4B741D31" w14:textId="5BD48CC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C</w:t>
            </w:r>
            <w:r w:rsidRPr="00ED642A">
              <w:rPr>
                <w:rFonts w:cstheme="minorHAnsi"/>
                <w:b/>
                <w:sz w:val="20"/>
                <w:szCs w:val="20"/>
              </w:rPr>
              <w:t>ancer NOT suspected</w:t>
            </w:r>
          </w:p>
          <w:p w:rsidR="00891E26" w:rsidRPr="00ED642A" w:rsidP="003E7C6E" w14:paraId="4090C01C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(ALL patients are seen within 2 weeks)</w:t>
            </w:r>
          </w:p>
          <w:p w:rsidR="00891E26" w:rsidRPr="00ED642A" w:rsidP="003E7C6E" w14:paraId="0C26CDD0" w14:textId="77777777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26" w:rsidRPr="00ED642A" w:rsidP="003E7C6E" w14:paraId="47B25DA8" w14:textId="77777777">
            <w:pPr>
              <w:pStyle w:val="Heading4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91E26" w:rsidRPr="00ED642A" w:rsidP="00891E26" w14:paraId="20BFDF9C" w14:textId="77777777">
            <w:pPr>
              <w:pStyle w:val="Heading4"/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  <w:t>Yes</w:t>
            </w:r>
          </w:p>
        </w:tc>
      </w:tr>
      <w:tr w14:paraId="7ACEBCEB" w14:textId="77777777" w:rsidTr="00C70B00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B7C4"/>
          </w:tcPr>
          <w:p w:rsidR="00891E26" w:rsidRPr="00ED642A" w:rsidP="003E7C6E" w14:paraId="110A4302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Discrete, hard lump </w:t>
            </w:r>
            <w:r w:rsidRPr="00ED642A">
              <w:rPr>
                <w:rFonts w:ascii="Symbol" w:hAnsi="Symbol" w:cstheme="minorHAnsi"/>
                <w:sz w:val="20"/>
                <w:szCs w:val="20"/>
              </w:rPr>
              <w:sym w:font="Symbol" w:char="F0B1"/>
            </w:r>
            <w:r w:rsidRPr="00ED642A">
              <w:rPr>
                <w:rFonts w:cstheme="minorHAnsi"/>
                <w:sz w:val="20"/>
                <w:szCs w:val="20"/>
              </w:rPr>
              <w:t xml:space="preserve"> fixation, </w:t>
            </w:r>
            <w:r w:rsidRPr="00ED642A">
              <w:rPr>
                <w:rFonts w:ascii="Symbol" w:hAnsi="Symbol" w:cstheme="minorHAnsi"/>
                <w:sz w:val="20"/>
                <w:szCs w:val="20"/>
              </w:rPr>
              <w:sym w:font="Symbol" w:char="F0B1"/>
            </w:r>
            <w:r w:rsidRPr="00ED642A">
              <w:rPr>
                <w:rFonts w:cstheme="minorHAnsi"/>
                <w:sz w:val="20"/>
                <w:szCs w:val="20"/>
              </w:rPr>
              <w:t xml:space="preserve"> skin tethering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51B94D9C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statusText w:type="text" w:val="discreteHardLumpWithFixationAndSkinTethering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2FB"/>
          </w:tcPr>
          <w:p w:rsidR="00891E26" w:rsidRPr="00ED642A" w:rsidP="003E7C6E" w14:paraId="4CE3481E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 &lt; 30 years with a lump  </w:t>
            </w:r>
          </w:p>
          <w:p w:rsidR="00891E26" w:rsidRPr="00ED642A" w:rsidP="003E7C6E" w14:paraId="465276B2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64A075A9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der30WithLump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14:paraId="12706CE7" w14:textId="77777777" w:rsidTr="00C70B00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B7C4"/>
          </w:tcPr>
          <w:p w:rsidR="00891E26" w:rsidRPr="00ED642A" w:rsidP="003E7C6E" w14:paraId="68326C1E" w14:textId="448B4BC3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≥</w:t>
            </w:r>
            <w:r w:rsidRPr="00ED642A">
              <w:rPr>
                <w:rFonts w:cstheme="minorHAnsi"/>
                <w:sz w:val="20"/>
                <w:szCs w:val="20"/>
              </w:rPr>
              <w:t>30y</w:t>
            </w:r>
            <w:r w:rsidRPr="00ED642A">
              <w:rPr>
                <w:rFonts w:cstheme="minorHAnsi"/>
                <w:sz w:val="20"/>
                <w:szCs w:val="20"/>
              </w:rPr>
              <w:t>rs</w:t>
            </w:r>
            <w:r w:rsidRPr="00ED642A">
              <w:rPr>
                <w:rFonts w:cstheme="minorHAnsi"/>
                <w:sz w:val="20"/>
                <w:szCs w:val="20"/>
              </w:rPr>
              <w:t xml:space="preserve"> with a discrete lump that persists post period / menopause</w:t>
            </w:r>
          </w:p>
          <w:p w:rsidR="00891E26" w:rsidRPr="00ED642A" w:rsidP="003E7C6E" w14:paraId="716AB8B3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263CAA42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statusText w:type="text" w:val="over30WithDiscreteLumpThatPersists"/>
                  <w:checkBox>
                    <w:sizeAuto/>
                    <w:default w:val="0"/>
                  </w:checkBox>
                </w:ffData>
              </w:fldChar>
            </w:r>
            <w:bookmarkStart w:id="1" w:name="Check4"/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3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0C2FB"/>
          </w:tcPr>
          <w:p w:rsidR="0090398E" w:rsidP="0090398E" w14:paraId="11E21AE3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Patients with breast pain alone (no palpable abnormality).  </w:t>
            </w:r>
            <w:r w:rsidRPr="00ED642A">
              <w:rPr>
                <w:rFonts w:cstheme="minorHAnsi"/>
                <w:b/>
                <w:sz w:val="20"/>
                <w:szCs w:val="20"/>
              </w:rPr>
              <w:t xml:space="preserve">Please consider primary care management for 4-6 weeks (topical NSAID / oral paracetamol) as cancer extremely unlikely. See </w:t>
            </w:r>
            <w:hyperlink r:id="rId4" w:history="1">
              <w:r w:rsidRPr="00ED642A">
                <w:rPr>
                  <w:rStyle w:val="Hyperlink"/>
                  <w:rFonts w:asciiTheme="minorHAnsi" w:hAnsiTheme="minorHAnsi" w:cstheme="minorHAnsi"/>
                  <w:b/>
                  <w:sz w:val="20"/>
                  <w:szCs w:val="20"/>
                </w:rPr>
                <w:t>breast pain guidance</w:t>
              </w:r>
            </w:hyperlink>
            <w:r w:rsidRPr="00ED642A">
              <w:rPr>
                <w:rFonts w:cstheme="minorHAnsi"/>
                <w:b/>
                <w:sz w:val="20"/>
                <w:szCs w:val="20"/>
              </w:rPr>
              <w:t>.</w:t>
            </w:r>
          </w:p>
          <w:p w:rsidR="0090398E" w:rsidP="0090398E" w14:paraId="6C40BAF0" w14:textId="77777777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sz w:val="20"/>
                <w:szCs w:val="20"/>
              </w:rPr>
            </w:pPr>
            <w:r w:rsidRPr="008E0BB1">
              <w:rPr>
                <w:rFonts w:cstheme="minorHAnsi"/>
                <w:b/>
                <w:sz w:val="20"/>
                <w:szCs w:val="20"/>
              </w:rPr>
              <w:t>DCH - please use this referral box</w:t>
            </w:r>
          </w:p>
          <w:p w:rsidR="00891E26" w:rsidRPr="0090398E" w:rsidP="0090398E" w14:paraId="005C69F1" w14:textId="772F4A42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b/>
                <w:sz w:val="20"/>
                <w:szCs w:val="20"/>
              </w:rPr>
            </w:pPr>
            <w:r w:rsidRPr="0090398E">
              <w:rPr>
                <w:rFonts w:cstheme="minorHAnsi"/>
                <w:b/>
                <w:sz w:val="20"/>
                <w:szCs w:val="20"/>
              </w:rPr>
              <w:t>UHD- please refer via breast pain pathway (see below)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7458EC5C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breastPainAlone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14:paraId="2FD94939" w14:textId="77777777" w:rsidTr="00C70B00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B7C4"/>
          </w:tcPr>
          <w:p w:rsidR="00891E26" w:rsidRPr="00ED642A" w:rsidP="003E7C6E" w14:paraId="7E0E95EF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With </w:t>
            </w:r>
            <w:r w:rsidRPr="00ED642A">
              <w:rPr>
                <w:rFonts w:cstheme="minorHAnsi"/>
                <w:b/>
                <w:sz w:val="20"/>
                <w:szCs w:val="20"/>
                <w:u w:val="single"/>
              </w:rPr>
              <w:t>spontaneous unilateral bloody or blood stained</w:t>
            </w:r>
            <w:r w:rsidRPr="00ED642A">
              <w:rPr>
                <w:rFonts w:cstheme="minorHAnsi"/>
                <w:sz w:val="20"/>
                <w:szCs w:val="20"/>
              </w:rPr>
              <w:t xml:space="preserve"> nipple discharge which stains clothes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109ADEA0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pontaneousBloodyNippleDischarge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2FB"/>
          </w:tcPr>
          <w:p w:rsidR="00891E26" w:rsidRPr="00ED642A" w:rsidP="003E7C6E" w14:paraId="205B49B6" w14:textId="7777777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69279DB0" w14:textId="7777777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14:paraId="3A689202" w14:textId="77777777" w:rsidTr="00C70B00">
        <w:tblPrEx>
          <w:tblW w:w="11057" w:type="dxa"/>
          <w:tblLayout w:type="fixed"/>
          <w:tblLook w:val="0000"/>
        </w:tblPrEx>
        <w:trPr>
          <w:cantSplit/>
          <w:trHeight w:val="69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B7C4"/>
          </w:tcPr>
          <w:p w:rsidR="00891E26" w:rsidRPr="00ED642A" w:rsidP="003E7C6E" w14:paraId="3DDAD2D8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With nipple retraction or distortion of recent onset (&lt;3 months onset)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E26" w:rsidRPr="00ED642A" w:rsidP="003E7C6E" w14:paraId="0ED778B8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:rsidR="00891E26" w:rsidRPr="00ED642A" w:rsidP="003E7C6E" w14:paraId="7B3EF2EC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6"/>
                  <w:enabled/>
                  <w:calcOnExit w:val="0"/>
                  <w:statusText w:type="text" w:val="nippleRetractionOrDistortionOfRecentOnset"/>
                  <w:checkBox>
                    <w:sizeAuto/>
                    <w:default w:val="0"/>
                  </w:checkBox>
                </w:ffData>
              </w:fldChar>
            </w:r>
            <w:bookmarkStart w:id="2" w:name="Check6"/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bookmarkEnd w:id="2"/>
          </w:p>
          <w:p w:rsidR="00891E26" w:rsidRPr="00ED642A" w:rsidP="003E7C6E" w14:paraId="38FA3DE6" w14:textId="77777777">
            <w:pPr>
              <w:pStyle w:val="Header"/>
              <w:tabs>
                <w:tab w:val="left" w:pos="72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2FB"/>
          </w:tcPr>
          <w:p w:rsidR="00891E26" w:rsidRPr="00ED642A" w:rsidP="003E7C6E" w14:paraId="73256543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Asymmetrical nodularity or thickening that persists at review after menstruation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7CAAAAD4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symmetricalNodularityOrThickening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14:paraId="13A4BDC0" w14:textId="77777777" w:rsidTr="00C70B00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B7C4"/>
          </w:tcPr>
          <w:p w:rsidR="00891E26" w:rsidRPr="00ED642A" w:rsidP="003E7C6E" w14:paraId="58B62E77" w14:textId="77777777">
            <w:pPr>
              <w:pStyle w:val="BodyText2"/>
              <w:rPr>
                <w:rFonts w:asciiTheme="minorHAnsi" w:hAnsiTheme="minorHAnsi" w:cstheme="minorHAnsi"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sz w:val="20"/>
                <w:szCs w:val="20"/>
              </w:rPr>
              <w:t xml:space="preserve">Skin distortion / tethering / ulceration / Peau </w:t>
            </w:r>
            <w:r w:rsidRPr="00ED642A">
              <w:rPr>
                <w:rFonts w:asciiTheme="minorHAnsi" w:hAnsiTheme="minorHAnsi" w:cstheme="minorHAnsi"/>
                <w:sz w:val="20"/>
                <w:szCs w:val="20"/>
              </w:rPr>
              <w:t>d’orange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60217FF8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statusText w:type="text" w:val="skinMalformation"/>
                  <w:checkBox>
                    <w:sizeAuto/>
                    <w:default w:val="0"/>
                  </w:checkBox>
                </w:ffData>
              </w:fldChar>
            </w:r>
            <w:bookmarkStart w:id="3" w:name="Check8"/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2FB"/>
          </w:tcPr>
          <w:p w:rsidR="00891E26" w:rsidRPr="00ED642A" w:rsidP="003E7C6E" w14:paraId="003726CA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Infection or inflammation that fails to respond to antibiotics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5ED7B0C1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fectionOrInflammationIgnoresAntibiotics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14:paraId="05077772" w14:textId="77777777" w:rsidTr="00C70B00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B7C4"/>
          </w:tcPr>
          <w:p w:rsidR="00891E26" w:rsidRPr="00ED642A" w:rsidP="003E7C6E" w14:paraId="32102440" w14:textId="77777777">
            <w:pPr>
              <w:pStyle w:val="BodyText2"/>
              <w:rPr>
                <w:rFonts w:asciiTheme="minorHAnsi" w:hAnsiTheme="minorHAnsi" w:cstheme="minorHAnsi"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sz w:val="20"/>
                <w:szCs w:val="20"/>
              </w:rPr>
              <w:t>Unexplained lump in axilla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304B7940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statusText w:type="text" w:val="lumpInAxilla"/>
                  <w:checkBox>
                    <w:sizeAuto/>
                    <w:default w:val="0"/>
                  </w:checkBox>
                </w:ffData>
              </w:fldChar>
            </w:r>
            <w:bookmarkStart w:id="4" w:name="Check10"/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2FB"/>
          </w:tcPr>
          <w:p w:rsidR="00891E26" w:rsidRPr="00ED642A" w:rsidP="003E7C6E" w14:paraId="5A776976" w14:textId="77777777">
            <w:pPr>
              <w:pStyle w:val="BodyText2"/>
              <w:rPr>
                <w:rFonts w:asciiTheme="minorHAnsi" w:hAnsiTheme="minorHAnsi" w:cstheme="minorHAnsi"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sz w:val="20"/>
                <w:szCs w:val="20"/>
              </w:rPr>
              <w:t xml:space="preserve">Unilateral eczema of nipple / areola </w:t>
            </w:r>
          </w:p>
          <w:p w:rsidR="00891E26" w:rsidRPr="00ED642A" w:rsidP="003E7C6E" w14:paraId="3215AC35" w14:textId="77777777">
            <w:pPr>
              <w:pStyle w:val="BodyText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please consider topical steroid treatment for 2 weeks</w:t>
            </w:r>
            <w:r w:rsidRPr="00ED642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prior to referral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047C4D04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:rsidR="00891E26" w:rsidRPr="00ED642A" w:rsidP="003E7C6E" w14:paraId="2FA34B2D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unilateralEczemaOfNippleAreola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  <w:p w:rsidR="00891E26" w:rsidRPr="00ED642A" w:rsidP="003E7C6E" w14:paraId="2687C415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  <w:p w:rsidR="00891E26" w:rsidRPr="00ED642A" w:rsidP="003E7C6E" w14:paraId="417A1F16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14:paraId="2230B32B" w14:textId="77777777" w:rsidTr="00C70B00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B7C4"/>
          </w:tcPr>
          <w:p w:rsidR="00891E26" w:rsidRPr="00ED642A" w:rsidP="003E7C6E" w14:paraId="0A7E0BD6" w14:textId="77777777">
            <w:pPr>
              <w:pStyle w:val="BodyText2"/>
              <w:rPr>
                <w:rFonts w:asciiTheme="minorHAnsi" w:hAnsiTheme="minorHAnsi" w:cstheme="minorHAnsi"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sz w:val="20"/>
                <w:szCs w:val="20"/>
              </w:rPr>
              <w:t>Suspected recurrence of previous breast cancer</w:t>
            </w:r>
          </w:p>
          <w:p w:rsidR="00891E26" w:rsidRPr="00ED642A" w:rsidP="003E7C6E" w14:paraId="2098C5CB" w14:textId="77777777">
            <w:pPr>
              <w:pStyle w:val="BodyText2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1FE8C74D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uspectedRecurrence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0C2FB"/>
          </w:tcPr>
          <w:p w:rsidR="00891E26" w:rsidRPr="00ED642A" w:rsidP="003E7C6E" w14:paraId="4032A48C" w14:textId="77777777">
            <w:pPr>
              <w:pStyle w:val="BodyText2"/>
              <w:rPr>
                <w:rFonts w:asciiTheme="minorHAnsi" w:hAnsiTheme="minorHAnsi" w:cstheme="minorHAnsi"/>
                <w:sz w:val="20"/>
                <w:szCs w:val="20"/>
              </w:rPr>
            </w:pPr>
            <w:r w:rsidRPr="00ED642A">
              <w:rPr>
                <w:rFonts w:asciiTheme="minorHAnsi" w:hAnsiTheme="minorHAnsi" w:cstheme="minorHAnsi"/>
                <w:sz w:val="20"/>
                <w:szCs w:val="20"/>
              </w:rPr>
              <w:t>Unilateral, spontaneous, nipple discharge that is persistent or troublesome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71DF64F3" w14:textId="77777777">
            <w:pPr>
              <w:pStyle w:val="Header"/>
              <w:tabs>
                <w:tab w:val="left" w:pos="72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pontaneousNippleDischarge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14:paraId="4EA72A01" w14:textId="77777777" w:rsidTr="00891E26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415639E2" w14:textId="27B9C58B">
            <w:pPr>
              <w:pStyle w:val="Header"/>
              <w:tabs>
                <w:tab w:val="left" w:pos="720"/>
              </w:tabs>
              <w:rPr>
                <w:rStyle w:val="Hyperlink"/>
                <w:rFonts w:asciiTheme="minorHAnsi" w:hAnsiTheme="minorHAnsi" w:cstheme="minorHAnsi"/>
                <w:color w:val="auto"/>
                <w:u w:val="none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gynaecomastia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/>
                <w:sz w:val="20"/>
              </w:rPr>
              <w:t>Male patients with a breast lump:</w:t>
            </w:r>
            <w:r w:rsidRPr="00ED642A">
              <w:rPr>
                <w:rFonts w:cstheme="minorHAnsi"/>
                <w:sz w:val="20"/>
              </w:rPr>
              <w:t xml:space="preserve"> Male patients with </w:t>
            </w:r>
            <w:hyperlink r:id="rId5" w:history="1">
              <w:r w:rsidRPr="00ED642A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gynaecomastia</w:t>
              </w:r>
            </w:hyperlink>
            <w:r w:rsidRPr="00ED642A">
              <w:rPr>
                <w:rStyle w:val="Hyperlink"/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:rsidR="00891E26" w:rsidRPr="00ED642A" w:rsidP="003E7C6E" w14:paraId="52C44566" w14:textId="3CD4A557">
            <w:pPr>
              <w:pStyle w:val="Header"/>
              <w:tabs>
                <w:tab w:val="left" w:pos="720"/>
              </w:tabs>
              <w:rPr>
                <w:rFonts w:cstheme="minorHAnsi"/>
                <w:sz w:val="20"/>
              </w:rPr>
            </w:pPr>
          </w:p>
        </w:tc>
      </w:tr>
      <w:tr w14:paraId="771E24C6" w14:textId="77777777" w:rsidTr="00891E26">
        <w:tblPrEx>
          <w:tblW w:w="11057" w:type="dxa"/>
          <w:tblLayout w:type="fixed"/>
          <w:tblLook w:val="0000"/>
        </w:tblPrEx>
        <w:trPr>
          <w:cantSplit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E26" w:rsidRPr="00ED642A" w:rsidP="003E7C6E" w14:paraId="4E61CC62" w14:textId="77777777">
            <w:pPr>
              <w:pStyle w:val="Header"/>
              <w:tabs>
                <w:tab w:val="left" w:pos="720"/>
              </w:tabs>
              <w:rPr>
                <w:rFonts w:cstheme="minorHAnsi"/>
                <w:b/>
              </w:rPr>
            </w:pPr>
            <w:r w:rsidRPr="00ED642A">
              <w:rPr>
                <w:rFonts w:cstheme="minorHAnsi"/>
                <w:b/>
              </w:rPr>
              <w:t xml:space="preserve">Additional Information: </w:t>
            </w:r>
          </w:p>
          <w:p w:rsidR="00891E26" w:rsidRPr="00ED642A" w:rsidP="00BC44B5" w14:paraId="18EAA2D2" w14:textId="77777777">
            <w:pPr>
              <w:pStyle w:val="Header"/>
              <w:numPr>
                <w:ilvl w:val="0"/>
                <w:numId w:val="8"/>
              </w:numPr>
              <w:tabs>
                <w:tab w:val="left" w:pos="720"/>
                <w:tab w:val="center" w:pos="4153"/>
                <w:tab w:val="clear" w:pos="4513"/>
                <w:tab w:val="right" w:pos="8306"/>
                <w:tab w:val="clear" w:pos="9026"/>
              </w:tabs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 xml:space="preserve">Cosmetic referrals – </w:t>
            </w:r>
            <w:r w:rsidRPr="00ED642A">
              <w:rPr>
                <w:rFonts w:cstheme="minorHAnsi"/>
                <w:sz w:val="20"/>
                <w:szCs w:val="20"/>
              </w:rPr>
              <w:t xml:space="preserve">(appearance enhancing) requires IFR (individual funding request). </w:t>
            </w:r>
          </w:p>
          <w:p w:rsidR="00891E26" w:rsidRPr="00ED642A" w:rsidP="00BC44B5" w14:paraId="7C75163F" w14:textId="77777777">
            <w:pPr>
              <w:pStyle w:val="Header"/>
              <w:numPr>
                <w:ilvl w:val="0"/>
                <w:numId w:val="8"/>
              </w:numPr>
              <w:tabs>
                <w:tab w:val="left" w:pos="720"/>
                <w:tab w:val="center" w:pos="4153"/>
                <w:tab w:val="clear" w:pos="4513"/>
                <w:tab w:val="right" w:pos="8306"/>
                <w:tab w:val="clear" w:pos="9026"/>
              </w:tabs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Reconstruction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/>
                <w:sz w:val="20"/>
                <w:szCs w:val="20"/>
              </w:rPr>
              <w:t>–</w:t>
            </w:r>
            <w:r w:rsidRPr="00ED642A">
              <w:rPr>
                <w:rFonts w:cstheme="minorHAnsi"/>
                <w:sz w:val="20"/>
                <w:szCs w:val="20"/>
              </w:rPr>
              <w:t xml:space="preserve"> (post-surgery) is available on the NHS </w:t>
            </w:r>
          </w:p>
          <w:p w:rsidR="00891E26" w:rsidRPr="00273607" w:rsidP="00273607" w14:paraId="082C6E03" w14:textId="77777777">
            <w:pPr>
              <w:pStyle w:val="Header"/>
              <w:numPr>
                <w:ilvl w:val="0"/>
                <w:numId w:val="9"/>
              </w:numPr>
              <w:tabs>
                <w:tab w:val="left" w:pos="720"/>
                <w:tab w:val="center" w:pos="4153"/>
                <w:tab w:val="clear" w:pos="4513"/>
                <w:tab w:val="right" w:pos="8306"/>
                <w:tab w:val="clear" w:pos="9026"/>
              </w:tabs>
              <w:rPr>
                <w:rFonts w:cstheme="minorHAnsi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Family history referrals</w:t>
            </w:r>
            <w:r w:rsidRPr="00ED642A">
              <w:rPr>
                <w:rFonts w:cstheme="minorHAnsi"/>
                <w:sz w:val="20"/>
                <w:szCs w:val="20"/>
              </w:rPr>
              <w:t xml:space="preserve"> – please refer to family history clinic / genetics</w:t>
            </w:r>
          </w:p>
          <w:p w:rsidR="00273607" w:rsidRPr="00EA221A" w:rsidP="00273607" w14:paraId="6288CCB0" w14:textId="77777777">
            <w:pPr>
              <w:pStyle w:val="Header"/>
              <w:tabs>
                <w:tab w:val="left" w:pos="720"/>
              </w:tabs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For </w:t>
            </w:r>
            <w:r w:rsidRPr="00EA221A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UHD only: </w:t>
            </w:r>
          </w:p>
          <w:p w:rsidR="00273607" w:rsidRPr="00ED642A" w:rsidP="00273607" w14:paraId="35216849" w14:textId="77777777">
            <w:pPr>
              <w:pStyle w:val="Header"/>
              <w:numPr>
                <w:ilvl w:val="0"/>
                <w:numId w:val="9"/>
              </w:numPr>
              <w:tabs>
                <w:tab w:val="left" w:pos="720"/>
                <w:tab w:val="center" w:pos="4153"/>
                <w:tab w:val="clear" w:pos="4513"/>
                <w:tab w:val="right" w:pos="8306"/>
                <w:tab w:val="clear" w:pos="9026"/>
              </w:tabs>
              <w:rPr>
                <w:rFonts w:cstheme="minorHAnsi"/>
              </w:rPr>
            </w:pPr>
            <w:r w:rsidRPr="00EA221A">
              <w:rPr>
                <w:rFonts w:cstheme="minorHAnsi"/>
                <w:b/>
                <w:bCs/>
                <w:sz w:val="20"/>
                <w:szCs w:val="20"/>
              </w:rPr>
              <w:t xml:space="preserve">Breast Pain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alone (no palpable abnormality)</w:t>
            </w:r>
            <w:r>
              <w:rPr>
                <w:rFonts w:cstheme="minorHAnsi"/>
                <w:sz w:val="20"/>
                <w:szCs w:val="20"/>
              </w:rPr>
              <w:t xml:space="preserve"> –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E0BB1">
              <w:rPr>
                <w:rFonts w:cstheme="minorHAnsi"/>
                <w:bCs/>
                <w:sz w:val="20"/>
                <w:szCs w:val="20"/>
              </w:rPr>
              <w:t xml:space="preserve">If secondary care referral is deemed to be required, please refer to the UHD breast pain clinic via the dedicated referral form on </w:t>
            </w:r>
            <w:r>
              <w:rPr>
                <w:rFonts w:cstheme="minorHAnsi"/>
                <w:bCs/>
                <w:sz w:val="20"/>
                <w:szCs w:val="20"/>
              </w:rPr>
              <w:t>e-</w:t>
            </w:r>
            <w:r w:rsidRPr="008E0BB1">
              <w:rPr>
                <w:rFonts w:cstheme="minorHAnsi"/>
                <w:bCs/>
                <w:sz w:val="20"/>
                <w:szCs w:val="20"/>
              </w:rPr>
              <w:t>RS.</w:t>
            </w:r>
          </w:p>
          <w:p w:rsidR="00273607" w:rsidRPr="00ED642A" w:rsidP="00273607" w14:paraId="58B6C7DC" w14:textId="5DAA8505">
            <w:pPr>
              <w:pStyle w:val="Header"/>
              <w:tabs>
                <w:tab w:val="left" w:pos="720"/>
                <w:tab w:val="center" w:pos="4153"/>
                <w:tab w:val="clear" w:pos="4513"/>
                <w:tab w:val="right" w:pos="8306"/>
                <w:tab w:val="clear" w:pos="9026"/>
              </w:tabs>
              <w:rPr>
                <w:rFonts w:cstheme="minorHAnsi"/>
              </w:rPr>
            </w:pPr>
            <w:r w:rsidRPr="00ED642A">
              <w:rPr>
                <w:rFonts w:cstheme="minorHAnsi"/>
                <w:b/>
                <w:sz w:val="20"/>
              </w:rPr>
              <w:t>None of the above or unsure about referral? –</w:t>
            </w:r>
            <w:r w:rsidRPr="00ED642A">
              <w:rPr>
                <w:rFonts w:cstheme="minorHAnsi"/>
                <w:sz w:val="20"/>
              </w:rPr>
              <w:t xml:space="preserve">  please contact local breast unit for advice and guidance.</w:t>
            </w:r>
          </w:p>
        </w:tc>
      </w:tr>
    </w:tbl>
    <w:p w:rsidR="00CE6E45" w:rsidRPr="00ED642A" w:rsidP="00CE6E45" w14:paraId="17D671FF" w14:textId="77777777">
      <w:pPr>
        <w:rPr>
          <w:rFonts w:cstheme="minorHAnsi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29"/>
      </w:tblGrid>
      <w:tr w14:paraId="41225E81" w14:textId="77777777" w:rsidTr="001174DF">
        <w:tblPrEx>
          <w:tblW w:w="11029" w:type="dxa"/>
          <w:tblInd w:w="-289" w:type="dxa"/>
          <w:tblLayout w:type="fixed"/>
          <w:tblLook w:val="04A0"/>
        </w:tblPrEx>
        <w:tc>
          <w:tcPr>
            <w:tcW w:w="110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174DF" w:rsidRPr="00ED642A" w:rsidP="00587FC7" w14:paraId="58333FC5" w14:textId="380BC824">
            <w:pPr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SYMPTOMS AND REASON FOR REFERRAL</w:t>
            </w:r>
            <w:r w:rsidRPr="00ED642A" w:rsidR="002C77E4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ED642A" w:rsidR="002C77E4">
              <w:rPr>
                <w:rFonts w:cstheme="minorHAnsi"/>
                <w:b/>
                <w:color w:val="FF0000"/>
                <w:sz w:val="20"/>
                <w:szCs w:val="20"/>
              </w:rPr>
              <w:t>(ESSENTIAL)</w:t>
            </w:r>
          </w:p>
        </w:tc>
      </w:tr>
      <w:tr w14:paraId="6CBD57B4" w14:textId="77777777" w:rsidTr="001174DF">
        <w:tblPrEx>
          <w:tblW w:w="11029" w:type="dxa"/>
          <w:tblInd w:w="-289" w:type="dxa"/>
          <w:tblLayout w:type="fixed"/>
          <w:tblLook w:val="04A0"/>
        </w:tblPrEx>
        <w:tc>
          <w:tcPr>
            <w:tcW w:w="11029" w:type="dxa"/>
            <w:tcBorders>
              <w:left w:val="single" w:sz="4" w:space="0" w:color="auto"/>
              <w:right w:val="single" w:sz="4" w:space="0" w:color="auto"/>
            </w:tcBorders>
          </w:tcPr>
          <w:p w:rsidR="001174DF" w:rsidRPr="00ED642A" w:rsidP="001174DF" w14:paraId="7C198952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symptomsAndExaminationFindings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891E26" w:rsidP="001174DF" w14:paraId="304782FA" w14:textId="77777777">
            <w:pPr>
              <w:rPr>
                <w:rFonts w:cstheme="minorHAnsi"/>
                <w:sz w:val="20"/>
                <w:szCs w:val="20"/>
              </w:rPr>
            </w:pPr>
          </w:p>
          <w:p w:rsidR="00607154" w:rsidRPr="00ED642A" w:rsidP="001174DF" w14:paraId="7FF52D71" w14:textId="77777777">
            <w:pPr>
              <w:rPr>
                <w:rFonts w:cstheme="minorHAnsi"/>
                <w:sz w:val="20"/>
                <w:szCs w:val="20"/>
              </w:rPr>
            </w:pPr>
          </w:p>
          <w:p w:rsidR="00891E26" w:rsidRPr="00ED642A" w:rsidP="00891E26" w14:paraId="6C708F92" w14:textId="388091D2">
            <w:pPr>
              <w:ind w:right="-1050"/>
              <w:rPr>
                <w:rFonts w:cstheme="minorHAnsi"/>
                <w:bCs/>
              </w:rPr>
            </w:pPr>
            <w:r w:rsidRPr="00ED642A">
              <w:rPr>
                <w:rFonts w:cstheme="minorHAnsi"/>
                <w:bCs/>
                <w:sz w:val="20"/>
                <w:szCs w:val="22"/>
              </w:rPr>
              <w:t xml:space="preserve">Right:            </w:t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rightBreastHistory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bCs/>
                <w:sz w:val="20"/>
                <w:szCs w:val="22"/>
              </w:rPr>
              <w:instrText xml:space="preserve"> FORMCHECKBOX </w:instrText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separate"/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end"/>
            </w:r>
            <w:r w:rsidRPr="00ED642A">
              <w:rPr>
                <w:rFonts w:cstheme="minorHAnsi"/>
                <w:bCs/>
                <w:sz w:val="20"/>
                <w:szCs w:val="22"/>
              </w:rPr>
              <w:t xml:space="preserve">                Left:     </w:t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leftBreastHistory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bCs/>
                <w:sz w:val="20"/>
                <w:szCs w:val="22"/>
              </w:rPr>
              <w:instrText xml:space="preserve"> FORMCHECKBOX </w:instrText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separate"/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end"/>
            </w:r>
            <w:r w:rsidRPr="00ED642A">
              <w:rPr>
                <w:rFonts w:cstheme="minorHAnsi"/>
                <w:bCs/>
                <w:sz w:val="20"/>
                <w:szCs w:val="22"/>
              </w:rPr>
              <w:t xml:space="preserve">              Bilateral: </w:t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bilateralHistory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bCs/>
                <w:sz w:val="20"/>
                <w:szCs w:val="22"/>
              </w:rPr>
              <w:instrText xml:space="preserve"> FORMCHECKBOX </w:instrText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separate"/>
            </w:r>
            <w:r w:rsidRPr="00ED642A">
              <w:rPr>
                <w:rFonts w:cstheme="minorHAnsi"/>
                <w:bCs/>
                <w:sz w:val="20"/>
                <w:szCs w:val="22"/>
              </w:rPr>
              <w:fldChar w:fldCharType="end"/>
            </w:r>
          </w:p>
          <w:p w:rsidR="00773B36" w:rsidRPr="00ED642A" w:rsidP="00773B36" w14:paraId="0FCDFF07" w14:textId="7A736898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</w:rPr>
              <w:t>Duration / Site:</w:t>
            </w:r>
            <w:r w:rsidRPr="00ED642A">
              <w:rPr>
                <w:rFonts w:cstheme="minorHAnsi"/>
                <w:sz w:val="20"/>
              </w:rPr>
              <w:t xml:space="preserve"> ${</w:t>
            </w:r>
            <w:r w:rsidRPr="00ED642A">
              <w:rPr>
                <w:rFonts w:cstheme="minorHAnsi"/>
                <w:sz w:val="20"/>
              </w:rPr>
              <w:t>durationAndSite</w:t>
            </w:r>
            <w:r w:rsidRPr="00ED642A">
              <w:rPr>
                <w:rFonts w:cstheme="minorHAnsi"/>
                <w:sz w:val="20"/>
              </w:rPr>
              <w:t>}</w:t>
            </w:r>
          </w:p>
        </w:tc>
      </w:tr>
    </w:tbl>
    <w:p w:rsidR="006F5C48" w:rsidRPr="00ED642A" w:rsidP="00587FC7" w14:paraId="745ED216" w14:textId="7777777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9355"/>
      </w:tblGrid>
      <w:tr w14:paraId="73D3337A" w14:textId="77777777" w:rsidTr="00B35CCC">
        <w:tblPrEx>
          <w:tblW w:w="11057" w:type="dxa"/>
          <w:tblInd w:w="-289" w:type="dxa"/>
          <w:tblLayout w:type="fixed"/>
          <w:tblLook w:val="04A0"/>
        </w:tblPrEx>
        <w:trPr>
          <w:trHeight w:val="278"/>
        </w:trPr>
        <w:tc>
          <w:tcPr>
            <w:tcW w:w="11057" w:type="dxa"/>
            <w:gridSpan w:val="2"/>
            <w:shd w:val="clear" w:color="auto" w:fill="E7E6E6" w:themeFill="background2"/>
          </w:tcPr>
          <w:p w:rsidR="002A28F6" w:rsidRPr="00ED642A" w:rsidP="00B35CCC" w14:paraId="796D5E9A" w14:textId="0795834C">
            <w:pPr>
              <w:ind w:left="-221" w:right="-108" w:firstLine="221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color w:val="000000" w:themeColor="text1"/>
                <w:sz w:val="20"/>
                <w:szCs w:val="20"/>
              </w:rPr>
              <w:t>INVESTIGATION RESULTS</w:t>
            </w:r>
          </w:p>
        </w:tc>
      </w:tr>
      <w:tr w14:paraId="08F96CD5" w14:textId="77777777" w:rsidTr="002A28F6">
        <w:tblPrEx>
          <w:tblW w:w="11057" w:type="dxa"/>
          <w:tblInd w:w="-289" w:type="dxa"/>
          <w:tblLayout w:type="fixed"/>
          <w:tblLook w:val="04A0"/>
        </w:tblPrEx>
        <w:trPr>
          <w:trHeight w:val="304"/>
        </w:trPr>
        <w:tc>
          <w:tcPr>
            <w:tcW w:w="1702" w:type="dxa"/>
            <w:shd w:val="clear" w:color="auto" w:fill="F2F2F2" w:themeFill="background1" w:themeFillShade="F2"/>
          </w:tcPr>
          <w:p w:rsidR="002A28F6" w:rsidRPr="00ED642A" w:rsidP="00B35CCC" w14:paraId="3AE03C2E" w14:textId="77777777">
            <w:pPr>
              <w:ind w:right="-108"/>
              <w:rPr>
                <w:rFonts w:eastAsia="MS Gothic" w:cstheme="minorHAnsi"/>
                <w:b/>
                <w:sz w:val="20"/>
                <w:szCs w:val="20"/>
              </w:rPr>
            </w:pPr>
            <w:r w:rsidRPr="00ED642A">
              <w:rPr>
                <w:rFonts w:eastAsia="MS Gothic" w:cstheme="minorHAnsi"/>
                <w:b/>
                <w:sz w:val="20"/>
                <w:szCs w:val="20"/>
              </w:rPr>
              <w:t>Test</w:t>
            </w:r>
          </w:p>
        </w:tc>
        <w:tc>
          <w:tcPr>
            <w:tcW w:w="9355" w:type="dxa"/>
            <w:shd w:val="clear" w:color="auto" w:fill="F2F2F2" w:themeFill="background1" w:themeFillShade="F2"/>
          </w:tcPr>
          <w:p w:rsidR="002A28F6" w:rsidRPr="00532DA2" w:rsidP="00B35CCC" w14:paraId="47718572" w14:textId="1EA890FC">
            <w:pPr>
              <w:ind w:right="-108"/>
              <w:rPr>
                <w:rFonts w:cstheme="minorHAnsi"/>
                <w:b/>
                <w:bCs/>
                <w:sz w:val="22"/>
                <w:szCs w:val="22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Result</w:t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b/>
                <w:bCs/>
                <w:sz w:val="22"/>
                <w:szCs w:val="22"/>
              </w:rPr>
              <w:tab/>
            </w:r>
            <w:r w:rsidR="00532DA2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stRequestedCheckbox"/>
                  <w:checkBox>
                    <w:sizeAuto/>
                    <w:default w:val="0"/>
                  </w:checkBox>
                </w:ffData>
              </w:fldChar>
            </w:r>
            <w:r w:rsidR="00532DA2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="00532DA2">
              <w:rPr>
                <w:rFonts w:cstheme="minorHAnsi"/>
                <w:sz w:val="20"/>
                <w:szCs w:val="20"/>
              </w:rPr>
              <w:fldChar w:fldCharType="separate"/>
            </w:r>
            <w:r w:rsidR="00532DA2">
              <w:rPr>
                <w:rFonts w:cstheme="minorHAnsi"/>
                <w:sz w:val="20"/>
                <w:szCs w:val="20"/>
              </w:rPr>
              <w:fldChar w:fldCharType="end"/>
            </w:r>
            <w:r w:rsidRPr="00532DA2" w:rsidR="00532DA2">
              <w:rPr>
                <w:rFonts w:cstheme="minorHAnsi"/>
                <w:sz w:val="20"/>
                <w:szCs w:val="20"/>
              </w:rPr>
              <w:t xml:space="preserve">  </w:t>
            </w:r>
            <w:r w:rsidRPr="00532DA2" w:rsidR="00532DA2">
              <w:rPr>
                <w:rFonts w:cstheme="minorHAnsi"/>
                <w:b/>
                <w:bCs/>
                <w:sz w:val="20"/>
                <w:szCs w:val="20"/>
              </w:rPr>
              <w:t>Tests Requested</w:t>
            </w:r>
          </w:p>
        </w:tc>
      </w:tr>
      <w:tr w14:paraId="41B12467" w14:textId="77777777" w:rsidTr="002A28F6">
        <w:tblPrEx>
          <w:tblW w:w="11057" w:type="dxa"/>
          <w:tblInd w:w="-289" w:type="dxa"/>
          <w:tblLayout w:type="fixed"/>
          <w:tblLook w:val="04A0"/>
        </w:tblPrEx>
        <w:trPr>
          <w:trHeight w:val="304"/>
        </w:trPr>
        <w:tc>
          <w:tcPr>
            <w:tcW w:w="1702" w:type="dxa"/>
          </w:tcPr>
          <w:p w:rsidR="002A28F6" w:rsidRPr="00ED642A" w:rsidP="00B35CCC" w14:paraId="63D0D8D4" w14:textId="0A4FB7A5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 xml:space="preserve">Mammography </w:t>
            </w:r>
          </w:p>
        </w:tc>
        <w:tc>
          <w:tcPr>
            <w:tcW w:w="9355" w:type="dxa"/>
          </w:tcPr>
          <w:p w:rsidR="002A28F6" w:rsidRPr="00ED642A" w:rsidP="00B35CCC" w14:paraId="00F149EB" w14:textId="704C8221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Cs/>
                <w:sz w:val="20"/>
                <w:szCs w:val="20"/>
              </w:rPr>
              <w:t>Yes</w:t>
            </w:r>
            <w:r w:rsidRPr="00ED642A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24"/>
                  <w:enabled/>
                  <w:calcOnExit w:val="0"/>
                  <w:statusText w:type="text" w:val="mostRecentMammogramYes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 No: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stRecentMammogramNo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                 </w:t>
            </w:r>
          </w:p>
          <w:p w:rsidR="002A28F6" w:rsidRPr="00ED642A" w:rsidP="00B35CCC" w14:paraId="5E1B38B9" w14:textId="174AF354">
            <w:pPr>
              <w:ind w:right="-108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Date:  ${</w:t>
            </w:r>
            <w:r w:rsidRPr="00ED642A">
              <w:rPr>
                <w:rFonts w:cstheme="minorHAnsi"/>
                <w:sz w:val="20"/>
                <w:szCs w:val="20"/>
              </w:rPr>
              <w:t>mostRecentMamogramDate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776AA567" w14:textId="77777777" w:rsidTr="00B35CCC">
        <w:tblPrEx>
          <w:tblW w:w="11057" w:type="dxa"/>
          <w:tblInd w:w="-289" w:type="dxa"/>
          <w:tblLayout w:type="fixed"/>
          <w:tblLook w:val="04A0"/>
        </w:tblPrEx>
        <w:trPr>
          <w:trHeight w:val="304"/>
        </w:trPr>
        <w:tc>
          <w:tcPr>
            <w:tcW w:w="1702" w:type="dxa"/>
          </w:tcPr>
          <w:p w:rsidR="002A28F6" w:rsidRPr="00ED642A" w:rsidP="00B35CCC" w14:paraId="46418E43" w14:textId="77777777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Suspected male breast cancer</w:t>
            </w:r>
          </w:p>
        </w:tc>
        <w:tc>
          <w:tcPr>
            <w:tcW w:w="9355" w:type="dxa"/>
          </w:tcPr>
          <w:p w:rsidR="002539A9" w:rsidRPr="002539A9" w:rsidP="00B35CCC" w14:paraId="73C4D0BA" w14:textId="77777777">
            <w:pPr>
              <w:rPr>
                <w:rFonts w:ascii="Calibri" w:hAnsi="Calibri" w:cs="Calibri"/>
                <w:color w:val="292A2E"/>
                <w:sz w:val="20"/>
                <w:szCs w:val="20"/>
              </w:rPr>
            </w:pPr>
            <w:r w:rsidRPr="002539A9">
              <w:rPr>
                <w:rFonts w:ascii="Calibri" w:hAnsi="Calibri" w:cs="Calibri"/>
                <w:color w:val="292A2E"/>
                <w:sz w:val="20"/>
                <w:szCs w:val="20"/>
              </w:rPr>
              <w:t>Please ensure male patients have had the following bloods prior to referral (</w:t>
            </w:r>
            <w:r w:rsidRPr="002539A9">
              <w:rPr>
                <w:rStyle w:val="acronym-highlight"/>
                <w:rFonts w:ascii="Calibri" w:hAnsi="Calibri" w:cs="Calibri"/>
                <w:color w:val="292A2E"/>
                <w:sz w:val="20"/>
                <w:szCs w:val="20"/>
                <w:bdr w:val="none" w:sz="0" w:space="0" w:color="auto" w:frame="1"/>
              </w:rPr>
              <w:t>U&amp;E</w:t>
            </w:r>
            <w:r w:rsidRPr="002539A9">
              <w:rPr>
                <w:rFonts w:ascii="Calibri" w:hAnsi="Calibri" w:cs="Calibri"/>
                <w:color w:val="292A2E"/>
                <w:sz w:val="20"/>
                <w:szCs w:val="20"/>
              </w:rPr>
              <w:t xml:space="preserve">'s must be within 3 months): </w:t>
            </w:r>
          </w:p>
          <w:p w:rsidR="002A28F6" w:rsidRPr="00ED642A" w:rsidP="00B35CCC" w14:paraId="573DC2E5" w14:textId="3256CF85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UAndEs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U&amp;Es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Lfts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LFTs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Tsh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TSH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Lh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LH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Fsh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FSH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Ldh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LDH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Afp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AFP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Hcg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HCG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Oestradiol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Oestradiol </w:t>
            </w: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doneTestosterone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sz w:val="20"/>
              </w:rPr>
              <w:t>Testosterone</w:t>
            </w:r>
          </w:p>
        </w:tc>
      </w:tr>
      <w:tr w14:paraId="28067BC0" w14:textId="77777777" w:rsidTr="002A28F6">
        <w:tblPrEx>
          <w:tblW w:w="11057" w:type="dxa"/>
          <w:tblInd w:w="-289" w:type="dxa"/>
          <w:tblLayout w:type="fixed"/>
          <w:tblLook w:val="04A0"/>
        </w:tblPrEx>
        <w:trPr>
          <w:trHeight w:val="304"/>
        </w:trPr>
        <w:tc>
          <w:tcPr>
            <w:tcW w:w="1702" w:type="dxa"/>
          </w:tcPr>
          <w:p w:rsidR="002A28F6" w:rsidRPr="00ED642A" w:rsidP="00B35CCC" w14:paraId="70CB3708" w14:textId="1196332E">
            <w:pPr>
              <w:ind w:right="-108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Other relevant investigations</w:t>
            </w:r>
          </w:p>
        </w:tc>
        <w:tc>
          <w:tcPr>
            <w:tcW w:w="9355" w:type="dxa"/>
          </w:tcPr>
          <w:p w:rsidR="001E521D" w:rsidRPr="001E521D" w:rsidP="001E521D" w14:paraId="60EE4055" w14:textId="77777777">
            <w:pPr>
              <w:rPr>
                <w:rFonts w:ascii="Calibri" w:hAnsi="Calibri" w:cs="Calibr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relevantInvestigations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2A28F6" w:rsidRPr="001E521D" w:rsidP="002A28F6" w14:paraId="0228A139" w14:textId="5A9D6E7D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renalFunctionG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RPr="001E521D" w:rsidP="001E521D" w14:paraId="36719DE6" w14:textId="77777777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lftGroup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RPr="001E521D" w:rsidP="001E521D" w14:paraId="3FC35F1E" w14:textId="77777777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thyroidFunctionG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RPr="001E521D" w:rsidP="001E521D" w14:paraId="64EC019F" w14:textId="4524D538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lhG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RPr="001E521D" w:rsidP="001E521D" w14:paraId="354B8DF9" w14:textId="77777777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fshG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RPr="001E521D" w:rsidP="001E521D" w14:paraId="5FCC6C7C" w14:textId="0A642D40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lactateDehydrogenaseG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RPr="001E521D" w:rsidP="001E521D" w14:paraId="406AB6F3" w14:textId="77777777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afpG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RPr="001E521D" w:rsidP="001E521D" w14:paraId="6F71BD67" w14:textId="354600EC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hcg</w:t>
            </w:r>
            <w:r w:rsidR="009E30EC">
              <w:rPr>
                <w:rFonts w:ascii="Calibri" w:hAnsi="Calibri" w:cs="Calibri"/>
                <w:sz w:val="20"/>
                <w:szCs w:val="20"/>
              </w:rPr>
              <w:t>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P="001E521D" w14:paraId="1BBD8E0B" w14:textId="54B9D8AA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oestradiolG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  <w:p w:rsidR="001E521D" w:rsidRPr="001E521D" w:rsidP="001E521D" w14:paraId="3F0B1A8D" w14:textId="3F8F16FD">
            <w:pPr>
              <w:rPr>
                <w:rFonts w:ascii="Calibri" w:hAnsi="Calibri" w:cs="Calibri"/>
                <w:sz w:val="20"/>
                <w:szCs w:val="20"/>
              </w:rPr>
            </w:pPr>
            <w:r w:rsidRPr="001E521D">
              <w:rPr>
                <w:rFonts w:ascii="Calibri" w:hAnsi="Calibri" w:cs="Calibri"/>
                <w:sz w:val="20"/>
                <w:szCs w:val="20"/>
              </w:rPr>
              <w:t>${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testosteroneG</w:t>
            </w:r>
            <w:r w:rsidRPr="001E521D">
              <w:rPr>
                <w:rFonts w:ascii="Calibri" w:hAnsi="Calibri" w:cs="Calibri"/>
                <w:sz w:val="20"/>
                <w:szCs w:val="20"/>
              </w:rPr>
              <w:t>}</w:t>
            </w:r>
          </w:p>
        </w:tc>
      </w:tr>
    </w:tbl>
    <w:p w:rsidR="002A28F6" w:rsidRPr="00ED642A" w:rsidP="00587FC7" w14:paraId="20871640" w14:textId="77777777">
      <w:pPr>
        <w:rPr>
          <w:rFonts w:cstheme="minorHAnsi"/>
          <w:b/>
          <w:color w:val="FF0000"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10319"/>
      </w:tblGrid>
      <w:tr w14:paraId="1AB61C74" w14:textId="77777777" w:rsidTr="006260C4">
        <w:tblPrEx>
          <w:tblW w:w="11029" w:type="dxa"/>
          <w:tblInd w:w="-289" w:type="dxa"/>
          <w:tblLayout w:type="fixed"/>
          <w:tblLook w:val="04A0"/>
        </w:tblPrEx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1174DF" w:rsidRPr="00ED642A" w:rsidP="003E7C6E" w14:paraId="5C21E0B3" w14:textId="5EEAA621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D642A">
              <w:rPr>
                <w:rFonts w:cstheme="minorHAnsi"/>
                <w:b/>
                <w:color w:val="000000" w:themeColor="text1"/>
                <w:sz w:val="20"/>
                <w:szCs w:val="20"/>
              </w:rPr>
              <w:t>PATIENT INFORMATION</w:t>
            </w:r>
          </w:p>
        </w:tc>
      </w:tr>
      <w:tr w14:paraId="423ABB9E" w14:textId="77777777" w:rsidTr="000A64A6">
        <w:tblPrEx>
          <w:tblW w:w="11029" w:type="dxa"/>
          <w:tblInd w:w="-289" w:type="dxa"/>
          <w:tblLayout w:type="fixed"/>
          <w:tblLook w:val="04A0"/>
        </w:tblPrEx>
        <w:tc>
          <w:tcPr>
            <w:tcW w:w="1102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A64A6" w:rsidRPr="00ED642A" w:rsidP="003E7C6E" w14:paraId="09D818C4" w14:textId="3F2A0D8C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ED642A">
              <w:rPr>
                <w:rFonts w:cstheme="minorHAnsi"/>
                <w:b/>
                <w:color w:val="FF0000"/>
                <w:sz w:val="20"/>
                <w:szCs w:val="20"/>
              </w:rPr>
              <w:t>Please tick to confirm:</w:t>
            </w:r>
          </w:p>
        </w:tc>
      </w:tr>
      <w:tr w14:paraId="336CB9E4" w14:textId="77777777" w:rsidTr="003E775E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3E775E" w:rsidRPr="00ED642A" w:rsidP="001F1343" w14:paraId="04E2E177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DiscussedThePossibleDiagnosisOfCancerWithThePatient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:rsidR="003E775E" w:rsidRPr="00ED642A" w:rsidP="003E7C6E" w14:paraId="0EF04AA8" w14:textId="644B9E08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ED642A">
              <w:rPr>
                <w:rFonts w:cstheme="minorHAnsi"/>
                <w:bCs/>
                <w:sz w:val="20"/>
                <w:szCs w:val="20"/>
              </w:rPr>
              <w:t xml:space="preserve">Patient is aware that this is a </w:t>
            </w:r>
            <w:r w:rsidRPr="00ED642A">
              <w:rPr>
                <w:rFonts w:cstheme="minorHAnsi"/>
                <w:bCs/>
                <w:sz w:val="20"/>
                <w:szCs w:val="20"/>
              </w:rPr>
              <w:t>fast track</w:t>
            </w:r>
            <w:r w:rsidRPr="00ED642A">
              <w:rPr>
                <w:rFonts w:cstheme="minorHAnsi"/>
                <w:bCs/>
                <w:sz w:val="20"/>
                <w:szCs w:val="20"/>
              </w:rPr>
              <w:t xml:space="preserve"> referral to exclude cancer.</w:t>
            </w:r>
          </w:p>
        </w:tc>
      </w:tr>
      <w:tr w14:paraId="714BF595" w14:textId="77777777" w:rsidTr="003E775E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3E775E" w:rsidRPr="00ED642A" w:rsidP="001F1343" w14:paraId="25666924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HaveCounselledThePatientRegardingTheReferralProcess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:rsidR="003E775E" w:rsidRPr="00ED642A" w:rsidP="003E7C6E" w14:paraId="64DC44E5" w14:textId="34960EA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Patient </w:t>
            </w:r>
            <w:r w:rsidRPr="00ED642A">
              <w:rPr>
                <w:rFonts w:cstheme="minorHAnsi"/>
                <w:sz w:val="20"/>
                <w:szCs w:val="20"/>
                <w:lang w:val="en-US"/>
              </w:rPr>
              <w:t xml:space="preserve">has been provided with a </w:t>
            </w:r>
            <w:r w:rsidRPr="00ED642A">
              <w:rPr>
                <w:rFonts w:cstheme="minorHAnsi"/>
                <w:sz w:val="20"/>
                <w:szCs w:val="20"/>
                <w:lang w:val="en-US"/>
              </w:rPr>
              <w:t>fast track</w:t>
            </w:r>
            <w:r w:rsidRPr="00ED642A">
              <w:rPr>
                <w:rFonts w:cstheme="minorHAnsi"/>
                <w:sz w:val="20"/>
                <w:szCs w:val="20"/>
                <w:lang w:val="en-US"/>
              </w:rPr>
              <w:t xml:space="preserve"> cancer pathway information leaflet or sent an electronic link. Leaflet available in different languages at</w:t>
            </w:r>
            <w:r w:rsidRPr="00ED642A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hyperlink r:id="rId6" w:history="1">
              <w:r w:rsidRPr="00ED642A">
                <w:rPr>
                  <w:rStyle w:val="Hyperlink"/>
                  <w:rFonts w:ascii="Calibri" w:hAnsi="Calibri" w:cs="Calibri"/>
                  <w:sz w:val="20"/>
                  <w:szCs w:val="20"/>
                  <w:lang w:val="en-US"/>
                </w:rPr>
                <w:t>https://cancermatterswessex.nhs.uk/fast-track-referrals/</w:t>
              </w:r>
            </w:hyperlink>
          </w:p>
        </w:tc>
      </w:tr>
      <w:tr w14:paraId="673C03A8" w14:textId="77777777" w:rsidTr="00891E26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</w:tcBorders>
          </w:tcPr>
          <w:p w:rsidR="003E775E" w:rsidRPr="00ED642A" w:rsidP="001F1343" w14:paraId="0A1940A8" w14:textId="7777777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ableToAttendInTwoWeeks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right w:val="single" w:sz="4" w:space="0" w:color="auto"/>
            </w:tcBorders>
          </w:tcPr>
          <w:p w:rsidR="003E775E" w:rsidRPr="00ED642A" w:rsidP="003E7C6E" w14:paraId="05D21353" w14:textId="72E8B3EE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eastAsia="Calibri" w:cstheme="minorHAnsi"/>
                <w:color w:val="000000"/>
                <w:sz w:val="20"/>
                <w:szCs w:val="20"/>
              </w:rPr>
              <w:t xml:space="preserve">Patient is expecting to be contacted by secondary care within 2 weeks </w:t>
            </w:r>
            <w:r w:rsidRPr="00ED642A">
              <w:rPr>
                <w:rFonts w:cstheme="minorHAnsi"/>
                <w:sz w:val="20"/>
                <w:szCs w:val="20"/>
              </w:rPr>
              <w:t>and knows who to contact if this doesn’t happen.</w:t>
            </w:r>
          </w:p>
        </w:tc>
      </w:tr>
      <w:tr w14:paraId="06051C1C" w14:textId="77777777" w:rsidTr="003E775E">
        <w:tblPrEx>
          <w:tblW w:w="11029" w:type="dxa"/>
          <w:tblInd w:w="-289" w:type="dxa"/>
          <w:tblLayout w:type="fixed"/>
          <w:tblLook w:val="04A0"/>
        </w:tblPrEx>
        <w:tc>
          <w:tcPr>
            <w:tcW w:w="710" w:type="dxa"/>
            <w:tcBorders>
              <w:left w:val="single" w:sz="4" w:space="0" w:color="auto"/>
              <w:bottom w:val="single" w:sz="4" w:space="0" w:color="auto"/>
            </w:tcBorders>
          </w:tcPr>
          <w:p w:rsidR="00891E26" w:rsidRPr="00ED642A" w:rsidP="001F1343" w14:paraId="1B7AFE51" w14:textId="0A0817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atientIsAwareTheyMayHavePriorImaging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  <w:tcBorders>
              <w:bottom w:val="single" w:sz="4" w:space="0" w:color="auto"/>
              <w:right w:val="single" w:sz="4" w:space="0" w:color="auto"/>
            </w:tcBorders>
          </w:tcPr>
          <w:p w:rsidR="00891E26" w:rsidRPr="00ED642A" w:rsidP="00891E26" w14:paraId="587B1C9A" w14:textId="73828A2A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The patient is aware they may have imaging prior to seeing a clinician.</w:t>
            </w:r>
          </w:p>
        </w:tc>
      </w:tr>
    </w:tbl>
    <w:p w:rsidR="00CE6E45" w:rsidRPr="00ED642A" w:rsidP="00CE6E45" w14:paraId="2559469C" w14:textId="10EA874D">
      <w:pPr>
        <w:rPr>
          <w:rFonts w:cstheme="minorHAnsi"/>
          <w:b/>
          <w:sz w:val="20"/>
          <w:szCs w:val="20"/>
        </w:rPr>
      </w:pPr>
    </w:p>
    <w:tbl>
      <w:tblPr>
        <w:tblW w:w="1102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"/>
        <w:gridCol w:w="10319"/>
      </w:tblGrid>
      <w:tr w14:paraId="2E834992" w14:textId="77777777" w:rsidTr="001174DF">
        <w:tblPrEx>
          <w:tblW w:w="11029" w:type="dxa"/>
          <w:tblInd w:w="-289" w:type="dxa"/>
          <w:tblLook w:val="04A0"/>
        </w:tblPrEx>
        <w:tc>
          <w:tcPr>
            <w:tcW w:w="11029" w:type="dxa"/>
            <w:gridSpan w:val="2"/>
            <w:shd w:val="clear" w:color="auto" w:fill="E7E6E6" w:themeFill="background2"/>
          </w:tcPr>
          <w:p w:rsidR="001174DF" w:rsidRPr="00ED642A" w:rsidP="00587FC7" w14:paraId="6BA83196" w14:textId="24CA208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ACCESSIBILITY</w:t>
            </w:r>
          </w:p>
        </w:tc>
      </w:tr>
      <w:tr w14:paraId="656B4894" w14:textId="77777777" w:rsidTr="00420600">
        <w:tblPrEx>
          <w:tblW w:w="11029" w:type="dxa"/>
          <w:tblInd w:w="-289" w:type="dxa"/>
          <w:tblLook w:val="04A0"/>
        </w:tblPrEx>
        <w:tc>
          <w:tcPr>
            <w:tcW w:w="11029" w:type="dxa"/>
            <w:gridSpan w:val="2"/>
          </w:tcPr>
          <w:p w:rsidR="001174DF" w:rsidRPr="00ED642A" w:rsidP="00587FC7" w14:paraId="5EE3D4E5" w14:textId="09D46979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color w:val="FF0000"/>
                <w:sz w:val="20"/>
                <w:szCs w:val="20"/>
              </w:rPr>
              <w:t xml:space="preserve">Please tick any of the following </w:t>
            </w:r>
            <w:r w:rsidRPr="00ED642A" w:rsidR="001F1343">
              <w:rPr>
                <w:rFonts w:cstheme="minorHAnsi"/>
                <w:b/>
                <w:color w:val="FF0000"/>
                <w:sz w:val="20"/>
                <w:szCs w:val="20"/>
              </w:rPr>
              <w:t xml:space="preserve">that </w:t>
            </w:r>
            <w:r w:rsidRPr="00ED642A">
              <w:rPr>
                <w:rFonts w:cstheme="minorHAnsi"/>
                <w:b/>
                <w:color w:val="FF0000"/>
                <w:sz w:val="20"/>
                <w:szCs w:val="20"/>
              </w:rPr>
              <w:t>apply to your patient:</w:t>
            </w:r>
          </w:p>
        </w:tc>
      </w:tr>
      <w:tr w14:paraId="2EDC8EB6" w14:textId="77777777" w:rsidTr="003E775E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CE6E45" w:rsidRPr="00ED642A" w:rsidP="00595524" w14:paraId="6CF696FA" w14:textId="169A29E7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cognitiveImpairment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CE6E45" w:rsidRPr="00ED642A" w:rsidP="00587FC7" w14:paraId="4B0AD986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Patient has cognitive impairment that may affect their mental capacity for consent. </w:t>
            </w:r>
          </w:p>
          <w:p w:rsidR="00CE6E45" w:rsidRPr="00ED642A" w:rsidP="00587FC7" w14:paraId="7A47C850" w14:textId="178F5B8C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 xml:space="preserve">If yes, please confirm date best interests meeting completed: </w:t>
            </w:r>
            <w:r w:rsidRPr="00ED642A" w:rsidR="008867AE">
              <w:rPr>
                <w:rFonts w:cstheme="minorHAnsi"/>
                <w:sz w:val="20"/>
                <w:szCs w:val="20"/>
              </w:rPr>
              <w:t>${</w:t>
            </w:r>
            <w:r w:rsidRPr="00ED642A" w:rsidR="008867AE">
              <w:rPr>
                <w:rFonts w:cstheme="minorHAnsi"/>
                <w:sz w:val="20"/>
                <w:szCs w:val="20"/>
              </w:rPr>
              <w:t>mentalCapacityDate</w:t>
            </w:r>
            <w:r w:rsidRPr="00ED642A" w:rsidR="008867AE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04781CAE" w14:textId="77777777" w:rsidTr="003E775E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CE6E45" w:rsidRPr="00ED642A" w:rsidP="00595524" w14:paraId="5E5BBA73" w14:textId="5C9B657D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bilityImpairment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CE6E45" w:rsidRPr="00ED642A" w:rsidP="00587FC7" w14:paraId="000CC1EC" w14:textId="35E2629E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Patient has significant mobility impairment</w:t>
            </w:r>
            <w:r w:rsidRPr="00ED642A" w:rsidR="001A0A3D">
              <w:rPr>
                <w:rFonts w:cstheme="minorHAnsi"/>
                <w:sz w:val="20"/>
                <w:szCs w:val="20"/>
              </w:rPr>
              <w:t xml:space="preserve"> (specify): ${</w:t>
            </w:r>
            <w:r w:rsidRPr="00ED642A" w:rsidR="001A0A3D">
              <w:rPr>
                <w:rFonts w:cstheme="minorHAnsi"/>
                <w:sz w:val="20"/>
                <w:szCs w:val="20"/>
              </w:rPr>
              <w:t>mobilityImpairmentSpecified</w:t>
            </w:r>
            <w:r w:rsidRPr="00ED642A" w:rsidR="001A0A3D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6D6CE3A3" w14:textId="77777777" w:rsidTr="003E775E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CE6E45" w:rsidRPr="00ED642A" w:rsidP="00595524" w14:paraId="0EF0FD8E" w14:textId="66B0AA40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nsoryImpairment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CE6E45" w:rsidRPr="00ED642A" w:rsidP="00587FC7" w14:paraId="4E3BF683" w14:textId="324FFCC8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Patient has significant sensory impairment (specify):</w:t>
            </w:r>
            <w:r w:rsidRPr="00ED642A" w:rsidR="008867AE">
              <w:rPr>
                <w:rFonts w:cstheme="minorHAnsi"/>
                <w:sz w:val="20"/>
                <w:szCs w:val="20"/>
              </w:rPr>
              <w:t xml:space="preserve"> ${</w:t>
            </w:r>
            <w:r w:rsidRPr="00ED642A" w:rsidR="008867AE">
              <w:rPr>
                <w:rFonts w:cstheme="minorHAnsi"/>
                <w:sz w:val="20"/>
                <w:szCs w:val="20"/>
              </w:rPr>
              <w:t>sensoryImpairmentSpecified</w:t>
            </w:r>
            <w:r w:rsidRPr="00ED642A" w:rsidR="008867AE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26A45FC6" w14:textId="77777777" w:rsidTr="003E775E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CE6E45" w:rsidRPr="00ED642A" w:rsidP="00595524" w14:paraId="0565C8FF" w14:textId="5681B5BB">
            <w:pPr>
              <w:jc w:val="center"/>
              <w:rPr>
                <w:rFonts w:eastAsia="MS Gothic"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interpreterRequiredCheckbox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CE6E45" w:rsidRPr="00ED642A" w:rsidP="00587FC7" w14:paraId="2CDC9DF4" w14:textId="4B4BDF43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Patient will require an interpreter (specify):</w:t>
            </w:r>
            <w:r w:rsidRPr="00ED642A" w:rsidR="008867AE">
              <w:rPr>
                <w:rFonts w:cstheme="minorHAnsi"/>
                <w:sz w:val="20"/>
                <w:szCs w:val="20"/>
              </w:rPr>
              <w:t xml:space="preserve"> ${</w:t>
            </w:r>
            <w:r w:rsidRPr="00ED642A" w:rsidR="005744FB">
              <w:rPr>
                <w:rFonts w:cstheme="minorHAnsi"/>
                <w:sz w:val="20"/>
                <w:szCs w:val="20"/>
              </w:rPr>
              <w:t>language</w:t>
            </w:r>
            <w:r w:rsidRPr="00ED642A" w:rsidR="008867AE">
              <w:rPr>
                <w:rFonts w:cstheme="minorHAnsi"/>
                <w:sz w:val="20"/>
                <w:szCs w:val="20"/>
              </w:rPr>
              <w:t>}</w:t>
            </w:r>
          </w:p>
        </w:tc>
      </w:tr>
      <w:tr w14:paraId="3471E7BF" w14:textId="77777777" w:rsidTr="003E775E">
        <w:tblPrEx>
          <w:tblW w:w="11029" w:type="dxa"/>
          <w:tblInd w:w="-289" w:type="dxa"/>
          <w:tblLook w:val="04A0"/>
        </w:tblPrEx>
        <w:tc>
          <w:tcPr>
            <w:tcW w:w="710" w:type="dxa"/>
          </w:tcPr>
          <w:p w:rsidR="005744FB" w:rsidRPr="00ED642A" w:rsidP="005744FB" w14:paraId="61D9C417" w14:textId="4D729D3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ransportRequired"/>
                  <w:checkBox>
                    <w:sizeAuto/>
                    <w:default w:val="0"/>
                  </w:checkBox>
                </w:ffData>
              </w:fldChar>
            </w:r>
            <w:r w:rsidRPr="00ED642A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ED642A">
              <w:rPr>
                <w:rFonts w:cstheme="minorHAnsi"/>
                <w:sz w:val="20"/>
                <w:szCs w:val="20"/>
              </w:rPr>
              <w:fldChar w:fldCharType="separate"/>
            </w:r>
            <w:r w:rsidRPr="00ED642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319" w:type="dxa"/>
          </w:tcPr>
          <w:p w:rsidR="005744FB" w:rsidRPr="00ED642A" w:rsidP="005744FB" w14:paraId="7A44976B" w14:textId="088C417B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Patient requires hospital transport, please specify type: ${</w:t>
            </w:r>
            <w:r w:rsidRPr="00ED642A">
              <w:rPr>
                <w:rFonts w:cstheme="minorHAnsi"/>
                <w:sz w:val="20"/>
                <w:szCs w:val="20"/>
              </w:rPr>
              <w:t>transportRequiredDetails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</w:tc>
      </w:tr>
    </w:tbl>
    <w:p w:rsidR="00567EA0" w:rsidP="00CE6E45" w14:paraId="5CC0C5BD" w14:textId="77777777">
      <w:pPr>
        <w:rPr>
          <w:rFonts w:cstheme="minorHAnsi"/>
          <w:sz w:val="20"/>
          <w:szCs w:val="20"/>
        </w:rPr>
      </w:pPr>
    </w:p>
    <w:p w:rsidR="00532DA2" w:rsidRPr="00532DA2" w:rsidP="00532DA2" w14:paraId="2D6E8DA0" w14:textId="77777777">
      <w:pPr>
        <w:rPr>
          <w:rFonts w:cstheme="minorHAnsi"/>
          <w:b/>
          <w:color w:val="FF0000"/>
          <w:sz w:val="20"/>
          <w:szCs w:val="20"/>
        </w:rPr>
      </w:pPr>
      <w:r w:rsidRPr="00532DA2">
        <w:rPr>
          <w:rFonts w:cstheme="minorHAnsi"/>
          <w:b/>
          <w:color w:val="FF0000"/>
          <w:sz w:val="20"/>
          <w:szCs w:val="20"/>
        </w:rPr>
        <w:t>Rockwood Clinical Frailty Scale. Please tick most appropriate box:</w:t>
      </w:r>
    </w:p>
    <w:tbl>
      <w:tblPr>
        <w:tblStyle w:val="TableGrid"/>
        <w:tblW w:w="11052" w:type="dxa"/>
        <w:jc w:val="center"/>
        <w:tblLook w:val="04A0"/>
      </w:tblPr>
      <w:tblGrid>
        <w:gridCol w:w="5230"/>
        <w:gridCol w:w="5822"/>
      </w:tblGrid>
      <w:tr w14:paraId="6B76D527" w14:textId="77777777" w:rsidTr="00607154">
        <w:tblPrEx>
          <w:tblW w:w="11052" w:type="dxa"/>
          <w:tblLook w:val="04A0"/>
        </w:tblPrEx>
        <w:tc>
          <w:tcPr>
            <w:tcW w:w="11052" w:type="dxa"/>
            <w:gridSpan w:val="2"/>
            <w:tcBorders>
              <w:bottom w:val="single" w:sz="4" w:space="0" w:color="auto"/>
            </w:tcBorders>
            <w:shd w:val="clear" w:color="auto" w:fill="E8E6E6"/>
          </w:tcPr>
          <w:p w:rsidR="00532DA2" w:rsidRPr="00607154" w:rsidP="00607154" w14:paraId="053C0ACC" w14:textId="33A16041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b/>
                <w:bCs/>
                <w:sz w:val="20"/>
                <w:szCs w:val="20"/>
              </w:rPr>
              <w:t>ROCKWOOD CLINICAL FRAILTY SCALE (CFS)</w:t>
            </w:r>
          </w:p>
        </w:tc>
      </w:tr>
      <w:tr w14:paraId="39A2577F" w14:textId="77777777" w:rsidTr="00607154">
        <w:tblPrEx>
          <w:tblW w:w="11052" w:type="dxa"/>
          <w:tblLook w:val="04A0"/>
        </w:tblPrEx>
        <w:tc>
          <w:tcPr>
            <w:tcW w:w="52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07154" w:rsidRPr="00607154" w:rsidP="00337D20" w14:paraId="11B9DFA7" w14:textId="369892F3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Fit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1 - </w:t>
            </w:r>
            <w:r w:rsidRPr="00607154">
              <w:rPr>
                <w:rFonts w:eastAsia="MS Gothic" w:cstheme="minorHAnsi"/>
                <w:sz w:val="20"/>
                <w:szCs w:val="20"/>
              </w:rPr>
              <w:t>Very Fit</w:t>
            </w:r>
          </w:p>
          <w:p w:rsidR="00607154" w:rsidRPr="00607154" w:rsidP="00337D20" w14:paraId="22C5C563" w14:textId="678A8FA9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2 -</w:t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Well</w:t>
            </w:r>
          </w:p>
          <w:p w:rsidR="00607154" w:rsidRPr="00607154" w:rsidP="00337D20" w14:paraId="183237E4" w14:textId="29355C4A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anagingWe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3 - </w:t>
            </w:r>
            <w:r w:rsidRPr="00607154">
              <w:rPr>
                <w:rFonts w:eastAsia="MS Gothic" w:cstheme="minorHAnsi"/>
                <w:sz w:val="20"/>
                <w:szCs w:val="20"/>
              </w:rPr>
              <w:t>Managing Well</w:t>
            </w:r>
          </w:p>
          <w:p w:rsidR="00607154" w:rsidRPr="00607154" w:rsidP="00337D20" w14:paraId="5996DFE5" w14:textId="3E8AB376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ulnerable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Pr="00607154">
              <w:rPr>
                <w:rFonts w:cstheme="minorHAnsi"/>
                <w:sz w:val="20"/>
                <w:szCs w:val="20"/>
              </w:rPr>
              <w:t xml:space="preserve">4 - </w:t>
            </w:r>
            <w:r w:rsidRPr="00607154">
              <w:rPr>
                <w:rFonts w:eastAsia="MS Gothic" w:cstheme="minorHAnsi"/>
                <w:sz w:val="20"/>
                <w:szCs w:val="20"/>
              </w:rPr>
              <w:t>Vulnerable</w:t>
            </w:r>
          </w:p>
          <w:p w:rsidR="00607154" w:rsidRPr="00532DA2" w:rsidP="00337D20" w14:paraId="0976C98B" w14:textId="77777777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ild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5 - Mildly Frail</w:t>
            </w:r>
          </w:p>
        </w:tc>
        <w:tc>
          <w:tcPr>
            <w:tcW w:w="58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07154" w:rsidRPr="00607154" w:rsidP="00337D20" w14:paraId="1B1A277F" w14:textId="6978C240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moderat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6 - Moderately Frail</w:t>
            </w:r>
          </w:p>
          <w:p w:rsidR="00607154" w:rsidRPr="00607154" w:rsidP="00337D20" w14:paraId="5569FBF7" w14:textId="089C2A73">
            <w:pPr>
              <w:rPr>
                <w:rFonts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cstheme="minorHAnsi"/>
                <w:sz w:val="20"/>
                <w:szCs w:val="20"/>
              </w:rPr>
              <w:t xml:space="preserve"> </w:t>
            </w:r>
            <w:r w:rsidRPr="00607154">
              <w:rPr>
                <w:rFonts w:eastAsia="MS Gothic" w:cstheme="minorHAnsi"/>
                <w:sz w:val="20"/>
                <w:szCs w:val="20"/>
              </w:rPr>
              <w:t>7 - Severely frail</w:t>
            </w:r>
          </w:p>
          <w:p w:rsidR="00607154" w:rsidRPr="00607154" w:rsidP="00337D20" w14:paraId="5DF421D9" w14:textId="13B5E007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erySeverelyFrai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8 - Very Severely frail</w:t>
            </w:r>
          </w:p>
          <w:p w:rsidR="00607154" w:rsidRPr="00607154" w:rsidP="00337D20" w14:paraId="79C369FB" w14:textId="036A548A">
            <w:pPr>
              <w:rPr>
                <w:rFonts w:eastAsia="MS Gothic" w:cstheme="minorHAnsi"/>
                <w:sz w:val="20"/>
                <w:szCs w:val="20"/>
              </w:rPr>
            </w:pPr>
            <w:r w:rsidRPr="00607154">
              <w:rPr>
                <w:rFonts w:cstheme="minorHAns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terminallyIll"/>
                  <w:checkBox>
                    <w:sizeAuto/>
                    <w:default w:val="0"/>
                  </w:checkBox>
                </w:ffData>
              </w:fldChar>
            </w:r>
            <w:r w:rsidRPr="00607154"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 w:rsidRPr="00607154">
              <w:rPr>
                <w:rFonts w:cstheme="minorHAnsi"/>
                <w:sz w:val="20"/>
                <w:szCs w:val="20"/>
              </w:rPr>
              <w:fldChar w:fldCharType="separate"/>
            </w:r>
            <w:r w:rsidRPr="00607154">
              <w:rPr>
                <w:rFonts w:cstheme="minorHAnsi"/>
                <w:sz w:val="20"/>
                <w:szCs w:val="20"/>
              </w:rPr>
              <w:fldChar w:fldCharType="end"/>
            </w:r>
            <w:r w:rsidRPr="00607154">
              <w:rPr>
                <w:rFonts w:eastAsia="MS Gothic" w:cstheme="minorHAnsi"/>
                <w:sz w:val="20"/>
                <w:szCs w:val="20"/>
              </w:rPr>
              <w:t xml:space="preserve"> 9 - Terminally ill</w:t>
            </w:r>
          </w:p>
          <w:p w:rsidR="00607154" w:rsidRPr="00607154" w:rsidP="00607154" w14:paraId="55DDD0DB" w14:textId="77777777">
            <w:pPr>
              <w:rPr>
                <w:rFonts w:cstheme="minorHAnsi"/>
                <w:sz w:val="20"/>
                <w:szCs w:val="20"/>
              </w:rPr>
            </w:pPr>
          </w:p>
        </w:tc>
      </w:tr>
      <w:tr w14:paraId="5E93B4B1" w14:textId="77777777" w:rsidTr="00607154">
        <w:tblPrEx>
          <w:tblW w:w="11052" w:type="dxa"/>
          <w:tblLook w:val="04A0"/>
        </w:tblPrEx>
        <w:tc>
          <w:tcPr>
            <w:tcW w:w="110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54" w:rsidRPr="00607154" w:rsidP="00607154" w14:paraId="59373C45" w14:textId="77777777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</w:p>
          <w:p w:rsidR="00607154" w:rsidRPr="00607154" w:rsidP="00607154" w14:paraId="387AECBA" w14:textId="7F96DA07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When scoring frailty in people with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dementia</w:t>
            </w:r>
            <w:r w:rsidRPr="00607154">
              <w:rPr>
                <w:rFonts w:cstheme="minorHAnsi"/>
                <w:bCs/>
                <w:sz w:val="20"/>
                <w:szCs w:val="20"/>
                <w:lang w:val="en-US"/>
              </w:rPr>
              <w:t xml:space="preserve"> the degree of frailty corresponds to the degree of dementia i.e. </w:t>
            </w:r>
            <w:r w:rsidRPr="00607154">
              <w:rPr>
                <w:rFonts w:cstheme="minorHAnsi"/>
                <w:b/>
                <w:bCs/>
                <w:sz w:val="20"/>
                <w:szCs w:val="20"/>
                <w:lang w:val="en-US"/>
              </w:rPr>
              <w:t>Mild dementia = CFS 5, Moderate dementia = CFS 6, Severe dementia = CFS 7</w:t>
            </w:r>
          </w:p>
          <w:p w:rsidR="00607154" w:rsidRPr="00607154" w:rsidP="00607154" w14:paraId="5ED861A0" w14:textId="77777777">
            <w:pPr>
              <w:rPr>
                <w:rFonts w:cstheme="minorHAnsi"/>
                <w:b/>
                <w:sz w:val="20"/>
                <w:szCs w:val="20"/>
              </w:rPr>
            </w:pPr>
          </w:p>
          <w:p w:rsidR="00607154" w:rsidRPr="00607154" w:rsidP="00607154" w14:paraId="2E2630F6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607154">
              <w:rPr>
                <w:rFonts w:cstheme="minorHAnsi"/>
                <w:b/>
                <w:sz w:val="20"/>
                <w:szCs w:val="20"/>
              </w:rPr>
              <w:t xml:space="preserve">For more information: </w:t>
            </w:r>
          </w:p>
          <w:p w:rsidR="00607154" w:rsidRPr="00607154" w:rsidP="00337D20" w14:paraId="4691B32E" w14:textId="1C1FE3BB">
            <w:pPr>
              <w:rPr>
                <w:rFonts w:cstheme="minorHAnsi"/>
                <w:sz w:val="20"/>
                <w:szCs w:val="20"/>
              </w:rPr>
            </w:pPr>
            <w:hyperlink r:id="rId7" w:history="1">
              <w:r w:rsidRPr="00607154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https://www.england.nhs.uk/south/wp-content/uploads/sites/6/2022/02/rockwood-frailty-scale_.pdf</w:t>
              </w:r>
            </w:hyperlink>
          </w:p>
        </w:tc>
      </w:tr>
    </w:tbl>
    <w:p w:rsidR="00532DA2" w:rsidP="00532DA2" w14:paraId="2403793B" w14:textId="77777777">
      <w:pPr>
        <w:rPr>
          <w:rFonts w:cstheme="minorHAnsi"/>
          <w:sz w:val="20"/>
          <w:szCs w:val="20"/>
        </w:rPr>
      </w:pPr>
    </w:p>
    <w:p w:rsidR="00532DA2" w:rsidP="00CE6E45" w14:paraId="1487B36C" w14:textId="77777777">
      <w:pPr>
        <w:rPr>
          <w:rFonts w:cstheme="minorHAnsi"/>
          <w:sz w:val="20"/>
          <w:szCs w:val="20"/>
        </w:rPr>
      </w:pPr>
    </w:p>
    <w:p w:rsidR="00532DA2" w:rsidRPr="00ED642A" w:rsidP="00CE6E45" w14:paraId="1B79DF0C" w14:textId="77777777">
      <w:pPr>
        <w:rPr>
          <w:rFonts w:cstheme="minorHAnsi"/>
          <w:sz w:val="20"/>
          <w:szCs w:val="20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57"/>
      </w:tblGrid>
      <w:tr w14:paraId="10F27C25" w14:textId="77777777" w:rsidTr="0034578D">
        <w:tblPrEx>
          <w:tblW w:w="11057" w:type="dxa"/>
          <w:tblInd w:w="-289" w:type="dxa"/>
          <w:tblLayout w:type="fixed"/>
          <w:tblLook w:val="04A0"/>
        </w:tblPrEx>
        <w:trPr>
          <w:trHeight w:val="250"/>
        </w:trPr>
        <w:tc>
          <w:tcPr>
            <w:tcW w:w="1105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0952FA" w:rsidRPr="00ED642A" w:rsidP="003B4628" w14:paraId="680B34B9" w14:textId="7777777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CLINICAL DETAILS</w:t>
            </w:r>
          </w:p>
        </w:tc>
      </w:tr>
      <w:tr w14:paraId="27143CA0" w14:textId="77777777" w:rsidTr="0034578D">
        <w:tblPrEx>
          <w:tblW w:w="11057" w:type="dxa"/>
          <w:tblInd w:w="-289" w:type="dxa"/>
          <w:tblLayout w:type="fixed"/>
          <w:tblLook w:val="04A0"/>
        </w:tblPrEx>
        <w:trPr>
          <w:trHeight w:val="789"/>
        </w:trPr>
        <w:tc>
          <w:tcPr>
            <w:tcW w:w="11057" w:type="dxa"/>
            <w:tcBorders>
              <w:top w:val="single" w:sz="4" w:space="0" w:color="auto"/>
            </w:tcBorders>
          </w:tcPr>
          <w:p w:rsidR="000952FA" w:rsidRPr="00ED642A" w:rsidP="003B4628" w14:paraId="4191503D" w14:textId="7777777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Details of other significant medical history:</w:t>
            </w:r>
          </w:p>
          <w:p w:rsidR="000952FA" w:rsidRPr="00ED642A" w:rsidP="003B4628" w14:paraId="15A11098" w14:textId="77777777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  <w:shd w:val="clear" w:color="auto" w:fill="FFFFFF"/>
              </w:rPr>
              <w:t>medicalHistory</w:t>
            </w:r>
            <w:r w:rsidRPr="00ED642A">
              <w:rPr>
                <w:rFonts w:cstheme="minorHAnsi"/>
                <w:sz w:val="20"/>
                <w:szCs w:val="20"/>
                <w:shd w:val="clear" w:color="auto" w:fill="FFFFFF"/>
              </w:rPr>
              <w:t>}</w:t>
            </w:r>
          </w:p>
          <w:p w:rsidR="003C2390" w:rsidRPr="00ED642A" w:rsidP="003B4628" w14:paraId="1CC905B7" w14:textId="77777777">
            <w:pPr>
              <w:spacing w:before="20" w:after="20" w:line="320" w:lineRule="exact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0952FA" w:rsidRPr="00ED642A" w:rsidP="000952FA" w14:paraId="5F065A94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Previous breast history (including implants):</w:t>
            </w:r>
          </w:p>
          <w:p w:rsidR="000952FA" w:rsidRPr="00ED642A" w:rsidP="000952FA" w14:paraId="11CDC4EC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breastHistory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0952FA" w:rsidRPr="00ED642A" w:rsidP="000952FA" w14:paraId="1E084D74" w14:textId="77777777">
            <w:pPr>
              <w:rPr>
                <w:rFonts w:cstheme="minorHAnsi"/>
                <w:sz w:val="20"/>
                <w:szCs w:val="20"/>
              </w:rPr>
            </w:pPr>
          </w:p>
          <w:p w:rsidR="000952FA" w:rsidRPr="00ED642A" w:rsidP="000952FA" w14:paraId="3F902C10" w14:textId="7777777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ED642A">
              <w:rPr>
                <w:rFonts w:cstheme="minorHAnsi"/>
                <w:b/>
                <w:bCs/>
                <w:sz w:val="20"/>
                <w:szCs w:val="20"/>
              </w:rPr>
              <w:t>Family history:</w:t>
            </w:r>
          </w:p>
          <w:p w:rsidR="000952FA" w:rsidRPr="00ED642A" w:rsidP="000952FA" w14:paraId="3FCE24D2" w14:textId="77777777">
            <w:pPr>
              <w:spacing w:before="20" w:after="20" w:line="320" w:lineRule="exact"/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relevantFamilyHistoryOfCancer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A548CC" w:rsidRPr="00ED642A" w:rsidP="00A548CC" w14:paraId="7EC001DB" w14:textId="18F7423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</w:tr>
      <w:tr w14:paraId="02AFDC61" w14:textId="77777777" w:rsidTr="0034578D">
        <w:tblPrEx>
          <w:tblW w:w="11057" w:type="dxa"/>
          <w:tblInd w:w="-289" w:type="dxa"/>
          <w:tblLayout w:type="fixed"/>
          <w:tblLook w:val="04A0"/>
        </w:tblPrEx>
        <w:trPr>
          <w:trHeight w:val="1226"/>
        </w:trPr>
        <w:tc>
          <w:tcPr>
            <w:tcW w:w="11057" w:type="dxa"/>
          </w:tcPr>
          <w:p w:rsidR="000952FA" w:rsidRPr="00ED642A" w:rsidP="003B4628" w14:paraId="4E668896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Anticoagulation and / or antiplatelet</w:t>
            </w:r>
            <w:r w:rsidRPr="00ED642A">
              <w:rPr>
                <w:rFonts w:cstheme="minorHAnsi"/>
                <w:sz w:val="20"/>
                <w:szCs w:val="20"/>
              </w:rPr>
              <w:t xml:space="preserve"> </w:t>
            </w:r>
            <w:r w:rsidRPr="00ED642A">
              <w:rPr>
                <w:rFonts w:cstheme="minorHAnsi"/>
                <w:b/>
                <w:sz w:val="20"/>
                <w:szCs w:val="20"/>
              </w:rPr>
              <w:t>medication</w:t>
            </w:r>
            <w:r w:rsidRPr="00ED642A">
              <w:rPr>
                <w:rFonts w:cstheme="minorHAnsi"/>
                <w:sz w:val="20"/>
                <w:szCs w:val="20"/>
              </w:rPr>
              <w:t xml:space="preserve"> – please state indication, medication taken and latest INR if applicable:</w:t>
            </w:r>
          </w:p>
          <w:p w:rsidR="000952FA" w:rsidRPr="00ED642A" w:rsidP="003B4628" w14:paraId="4E92C0C0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isAnticoagulatedWith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0952FA" w:rsidRPr="00ED642A" w:rsidP="003B4628" w14:paraId="6EF972EB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antiPlatelets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0952FA" w:rsidRPr="00ED642A" w:rsidP="003B4628" w14:paraId="72BA9429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</w:rPr>
              <w:t>inr</w:t>
            </w:r>
            <w:r w:rsidRPr="00ED642A">
              <w:rPr>
                <w:rFonts w:cstheme="minorHAnsi"/>
                <w:sz w:val="20"/>
                <w:szCs w:val="20"/>
              </w:rPr>
              <w:t>}</w:t>
            </w:r>
          </w:p>
          <w:p w:rsidR="000952FA" w:rsidRPr="00ED642A" w:rsidP="003B4628" w14:paraId="7AD2CD38" w14:textId="77777777">
            <w:pPr>
              <w:rPr>
                <w:rFonts w:cstheme="minorHAnsi"/>
                <w:sz w:val="20"/>
                <w:szCs w:val="20"/>
              </w:rPr>
            </w:pPr>
          </w:p>
          <w:p w:rsidR="000952FA" w:rsidRPr="00ED642A" w:rsidP="003B4628" w14:paraId="0417E5F1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List or attach regular medication:</w:t>
            </w:r>
          </w:p>
          <w:p w:rsidR="000952FA" w:rsidRPr="00ED642A" w:rsidP="003B4628" w14:paraId="23DD0720" w14:textId="777777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  <w:shd w:val="clear" w:color="auto" w:fill="FFFFFF"/>
              </w:rPr>
              <w:t>medication}</w:t>
            </w:r>
          </w:p>
          <w:p w:rsidR="000952FA" w:rsidRPr="00ED642A" w:rsidP="003B4628" w14:paraId="71670F6B" w14:textId="77777777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0952FA" w:rsidRPr="00ED642A" w:rsidP="003B4628" w14:paraId="19C76FF0" w14:textId="77777777">
            <w:pPr>
              <w:rPr>
                <w:rFonts w:cstheme="minorHAnsi"/>
                <w:b/>
                <w:sz w:val="20"/>
                <w:szCs w:val="20"/>
              </w:rPr>
            </w:pPr>
            <w:r w:rsidRPr="00ED642A">
              <w:rPr>
                <w:rFonts w:cstheme="minorHAnsi"/>
                <w:b/>
                <w:sz w:val="20"/>
                <w:szCs w:val="20"/>
              </w:rPr>
              <w:t>Allergies:</w:t>
            </w:r>
          </w:p>
          <w:p w:rsidR="000952FA" w:rsidRPr="00ED642A" w:rsidP="003B4628" w14:paraId="131E0B9A" w14:textId="77777777">
            <w:pPr>
              <w:rPr>
                <w:rFonts w:cstheme="minorHAnsi"/>
                <w:sz w:val="20"/>
                <w:szCs w:val="20"/>
              </w:rPr>
            </w:pPr>
            <w:r w:rsidRPr="00ED642A">
              <w:rPr>
                <w:rFonts w:cstheme="minorHAnsi"/>
                <w:sz w:val="20"/>
                <w:szCs w:val="20"/>
              </w:rPr>
              <w:t>${</w:t>
            </w:r>
            <w:r w:rsidRPr="00ED642A">
              <w:rPr>
                <w:rFonts w:cstheme="minorHAnsi"/>
                <w:sz w:val="20"/>
                <w:szCs w:val="20"/>
                <w:shd w:val="clear" w:color="auto" w:fill="FFFFFF"/>
              </w:rPr>
              <w:t>allergies}</w:t>
            </w:r>
          </w:p>
        </w:tc>
      </w:tr>
    </w:tbl>
    <w:p w:rsidR="000952FA" w:rsidRPr="00ED642A" w:rsidP="00CE6E45" w14:paraId="189FDA75" w14:textId="77777777">
      <w:pPr>
        <w:rPr>
          <w:rFonts w:cstheme="minorHAnsi"/>
          <w:sz w:val="20"/>
          <w:szCs w:val="20"/>
        </w:rPr>
      </w:pPr>
    </w:p>
    <w:p w:rsidR="00884B0C" w:rsidRPr="001E521D" w:rsidP="001E521D" w14:paraId="173B100F" w14:textId="40989548">
      <w:pPr>
        <w:jc w:val="center"/>
        <w:rPr>
          <w:rFonts w:cstheme="minorHAnsi"/>
          <w:b/>
          <w:bCs/>
          <w:sz w:val="20"/>
          <w:szCs w:val="20"/>
        </w:rPr>
      </w:pPr>
    </w:p>
    <w:sectPr w:rsidSect="003D6400">
      <w:headerReference w:type="default" r:id="rId8"/>
      <w:footerReference w:type="default" r:id="rId9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A41C5" w:rsidRPr="00A56E15" w:rsidP="007A41C5" w14:paraId="497797A8" w14:textId="77777777">
    <w:pPr>
      <w:pStyle w:val="Footer"/>
      <w:jc w:val="right"/>
      <w:rPr>
        <w:sz w:val="20"/>
        <w:szCs w:val="20"/>
      </w:rPr>
    </w:pPr>
    <w:r>
      <w:rPr>
        <w:sz w:val="20"/>
        <w:szCs w:val="20"/>
      </w:rPr>
      <w:t xml:space="preserve">Name: </w:t>
    </w:r>
    <w:r w:rsidRPr="002913A4">
      <w:rPr>
        <w:rFonts w:cstheme="minorHAnsi"/>
        <w:sz w:val="20"/>
        <w:szCs w:val="20"/>
      </w:rPr>
      <w:t>${surname}</w:t>
    </w:r>
    <w:r>
      <w:rPr>
        <w:rFonts w:cstheme="minorHAnsi"/>
        <w:sz w:val="20"/>
        <w:szCs w:val="20"/>
      </w:rPr>
      <w:t xml:space="preserve">,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firstname</w:t>
    </w:r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r>
      <w:rPr>
        <w:rFonts w:cstheme="minorHAnsi"/>
        <w:sz w:val="20"/>
        <w:szCs w:val="20"/>
      </w:rPr>
      <w:t xml:space="preserve">          NHS no.: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nhsNumber</w:t>
    </w:r>
    <w:r w:rsidRPr="002913A4">
      <w:rPr>
        <w:rFonts w:cstheme="minorHAnsi"/>
        <w:sz w:val="20"/>
        <w:szCs w:val="20"/>
      </w:rPr>
      <w:t>}</w:t>
    </w:r>
    <w:r>
      <w:rPr>
        <w:rFonts w:cstheme="minorHAnsi"/>
        <w:sz w:val="20"/>
        <w:szCs w:val="20"/>
      </w:rPr>
      <w:t xml:space="preserve">   </w:t>
    </w:r>
    <w:r>
      <w:rPr>
        <w:rFonts w:cstheme="minorHAnsi"/>
        <w:sz w:val="20"/>
        <w:szCs w:val="20"/>
      </w:rPr>
      <w:t xml:space="preserve">           DOB.: </w:t>
    </w:r>
    <w:r w:rsidRPr="002913A4">
      <w:rPr>
        <w:rFonts w:cstheme="minorHAnsi"/>
        <w:sz w:val="20"/>
        <w:szCs w:val="20"/>
      </w:rPr>
      <w:t>${</w:t>
    </w:r>
    <w:r>
      <w:rPr>
        <w:rFonts w:cstheme="minorHAnsi"/>
        <w:sz w:val="20"/>
        <w:szCs w:val="20"/>
      </w:rPr>
      <w:t>dob</w:t>
    </w:r>
    <w:r w:rsidRPr="002913A4">
      <w:rPr>
        <w:rFonts w:cstheme="minorHAnsi"/>
        <w:sz w:val="20"/>
        <w:szCs w:val="20"/>
      </w:rPr>
      <w:t>}</w:t>
    </w:r>
  </w:p>
  <w:p w:rsidR="007A41C5" w:rsidRPr="000D4151" w:rsidP="007A41C5" w14:paraId="0C01F3EE" w14:textId="77777777">
    <w:pPr>
      <w:pStyle w:val="Footer"/>
      <w:rPr>
        <w:b/>
        <w:bCs/>
        <w:sz w:val="20"/>
        <w:szCs w:val="20"/>
      </w:rPr>
    </w:pPr>
    <w:r w:rsidRPr="000D4151">
      <w:rPr>
        <w:b/>
        <w:bCs/>
        <w:sz w:val="20"/>
        <w:szCs w:val="20"/>
      </w:rPr>
      <w:t>Completed by C the Signs</w:t>
    </w:r>
  </w:p>
  <w:p w:rsidR="00E53148" w:rsidRPr="007A41C5" w:rsidP="007A41C5" w14:paraId="231AFF50" w14:textId="710EE447">
    <w:pPr>
      <w:pStyle w:val="Footer"/>
      <w:rPr>
        <w:sz w:val="20"/>
        <w:szCs w:val="20"/>
      </w:rPr>
    </w:pPr>
    <w:r w:rsidRPr="000D4151">
      <w:rPr>
        <w:sz w:val="20"/>
        <w:szCs w:val="20"/>
      </w:rPr>
      <w:t xml:space="preserve">Version: </w:t>
    </w:r>
    <w:r w:rsidR="0090398E">
      <w:rPr>
        <w:sz w:val="20"/>
        <w:szCs w:val="20"/>
      </w:rPr>
      <w:t>7</w:t>
    </w:r>
    <w:r w:rsidRPr="000D4151">
      <w:rPr>
        <w:sz w:val="20"/>
        <w:szCs w:val="20"/>
      </w:rPr>
      <w:t xml:space="preserve">.0 </w:t>
    </w:r>
    <w:r w:rsidR="0090398E">
      <w:rPr>
        <w:sz w:val="20"/>
        <w:szCs w:val="20"/>
      </w:rPr>
      <w:t>July</w:t>
    </w:r>
    <w:r w:rsidRPr="000D4151">
      <w:rPr>
        <w:sz w:val="20"/>
        <w:szCs w:val="20"/>
      </w:rPr>
      <w:t xml:space="preserve"> 202</w:t>
    </w:r>
    <w:r w:rsidR="002B2135">
      <w:rPr>
        <w:sz w:val="20"/>
        <w:szCs w:val="20"/>
      </w:rPr>
      <w:t>6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E775E" w:rsidP="00DF4B0D" w14:paraId="31AF4A9C" w14:textId="265C1A27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>
          <wp:extent cx="750548" cy="370205"/>
          <wp:effectExtent l="0" t="0" r="0" b="0"/>
          <wp:docPr id="15723825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382581" name="Picture 1111008544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8700"/>
                  <a:stretch>
                    <a:fillRect/>
                  </a:stretch>
                </pic:blipFill>
                <pic:spPr bwMode="auto">
                  <a:xfrm>
                    <a:off x="0" y="0"/>
                    <a:ext cx="750548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14:ligatures w14:val="standardContextual"/>
      </w:rPr>
      <w:drawing>
        <wp:inline distT="0" distB="0" distL="0" distR="0">
          <wp:extent cx="4432741" cy="370205"/>
          <wp:effectExtent l="0" t="0" r="0" b="0"/>
          <wp:docPr id="11110085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008544" name="Picture 1111008544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63"/>
                  <a:stretch>
                    <a:fillRect/>
                  </a:stretch>
                </pic:blipFill>
                <pic:spPr bwMode="auto">
                  <a:xfrm>
                    <a:off x="0" y="0"/>
                    <a:ext cx="4432741" cy="370205"/>
                  </a:xfrm>
                  <a:prstGeom prst="rect">
                    <a:avLst/>
                  </a:prstGeom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BC40FF9"/>
    <w:multiLevelType w:val="hybridMultilevel"/>
    <w:tmpl w:val="098C92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B43AE8"/>
    <w:multiLevelType w:val="hybridMultilevel"/>
    <w:tmpl w:val="097631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43DCA"/>
    <w:multiLevelType w:val="hybridMultilevel"/>
    <w:tmpl w:val="35AC6C7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C5559F"/>
    <w:multiLevelType w:val="hybridMultilevel"/>
    <w:tmpl w:val="C7AC8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E20B9"/>
    <w:multiLevelType w:val="hybridMultilevel"/>
    <w:tmpl w:val="27FA00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7339B"/>
    <w:multiLevelType w:val="hybridMultilevel"/>
    <w:tmpl w:val="1A523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616223"/>
    <w:multiLevelType w:val="hybridMultilevel"/>
    <w:tmpl w:val="2FAC5D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BB41E29"/>
    <w:multiLevelType w:val="hybridMultilevel"/>
    <w:tmpl w:val="85AC8D2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8A5261"/>
    <w:multiLevelType w:val="hybridMultilevel"/>
    <w:tmpl w:val="3E0CB5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446C2F"/>
    <w:multiLevelType w:val="hybridMultilevel"/>
    <w:tmpl w:val="38161C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3463867">
    <w:abstractNumId w:val="7"/>
  </w:num>
  <w:num w:numId="2" w16cid:durableId="1638604967">
    <w:abstractNumId w:val="2"/>
  </w:num>
  <w:num w:numId="3" w16cid:durableId="806817341">
    <w:abstractNumId w:val="6"/>
  </w:num>
  <w:num w:numId="4" w16cid:durableId="676495017">
    <w:abstractNumId w:val="8"/>
  </w:num>
  <w:num w:numId="5" w16cid:durableId="1928073489">
    <w:abstractNumId w:val="9"/>
  </w:num>
  <w:num w:numId="6" w16cid:durableId="502554714">
    <w:abstractNumId w:val="4"/>
  </w:num>
  <w:num w:numId="7" w16cid:durableId="325015803">
    <w:abstractNumId w:val="1"/>
  </w:num>
  <w:num w:numId="8" w16cid:durableId="1772240588">
    <w:abstractNumId w:val="3"/>
  </w:num>
  <w:num w:numId="9" w16cid:durableId="1828666718">
    <w:abstractNumId w:val="5"/>
  </w:num>
  <w:num w:numId="10" w16cid:durableId="49337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E45"/>
    <w:rsid w:val="0002094D"/>
    <w:rsid w:val="0005230C"/>
    <w:rsid w:val="000952FA"/>
    <w:rsid w:val="00095423"/>
    <w:rsid w:val="000A1628"/>
    <w:rsid w:val="000A64A6"/>
    <w:rsid w:val="000D4151"/>
    <w:rsid w:val="000F3B5D"/>
    <w:rsid w:val="001101D8"/>
    <w:rsid w:val="001174DF"/>
    <w:rsid w:val="00184A0B"/>
    <w:rsid w:val="0019388B"/>
    <w:rsid w:val="001A0A3D"/>
    <w:rsid w:val="001B41C6"/>
    <w:rsid w:val="001E521D"/>
    <w:rsid w:val="001F1343"/>
    <w:rsid w:val="001F7D16"/>
    <w:rsid w:val="00223A1C"/>
    <w:rsid w:val="00223B14"/>
    <w:rsid w:val="002539A9"/>
    <w:rsid w:val="0026395F"/>
    <w:rsid w:val="00273607"/>
    <w:rsid w:val="0028525D"/>
    <w:rsid w:val="00287744"/>
    <w:rsid w:val="002913A4"/>
    <w:rsid w:val="002A28F6"/>
    <w:rsid w:val="002B2135"/>
    <w:rsid w:val="002B7F19"/>
    <w:rsid w:val="002C77E4"/>
    <w:rsid w:val="002E1F82"/>
    <w:rsid w:val="002F72F0"/>
    <w:rsid w:val="00305DB3"/>
    <w:rsid w:val="003237EA"/>
    <w:rsid w:val="00337D20"/>
    <w:rsid w:val="0034578D"/>
    <w:rsid w:val="003A4CFA"/>
    <w:rsid w:val="003A64A9"/>
    <w:rsid w:val="003B4628"/>
    <w:rsid w:val="003C2390"/>
    <w:rsid w:val="003E775E"/>
    <w:rsid w:val="003E7C6E"/>
    <w:rsid w:val="00406188"/>
    <w:rsid w:val="004130B9"/>
    <w:rsid w:val="00435D1E"/>
    <w:rsid w:val="004A0E29"/>
    <w:rsid w:val="004A4562"/>
    <w:rsid w:val="004A56CB"/>
    <w:rsid w:val="00532DA2"/>
    <w:rsid w:val="00565D5B"/>
    <w:rsid w:val="00567EA0"/>
    <w:rsid w:val="005744FB"/>
    <w:rsid w:val="00587FC7"/>
    <w:rsid w:val="00595524"/>
    <w:rsid w:val="00597DC5"/>
    <w:rsid w:val="005B2C54"/>
    <w:rsid w:val="005B434B"/>
    <w:rsid w:val="005E3BBB"/>
    <w:rsid w:val="005E6472"/>
    <w:rsid w:val="005F1B17"/>
    <w:rsid w:val="00601938"/>
    <w:rsid w:val="00607154"/>
    <w:rsid w:val="006260C4"/>
    <w:rsid w:val="00651459"/>
    <w:rsid w:val="00656E89"/>
    <w:rsid w:val="00686DA0"/>
    <w:rsid w:val="00695F1C"/>
    <w:rsid w:val="006B07EA"/>
    <w:rsid w:val="006F5C48"/>
    <w:rsid w:val="0075530D"/>
    <w:rsid w:val="00773B36"/>
    <w:rsid w:val="00796281"/>
    <w:rsid w:val="007974D4"/>
    <w:rsid w:val="007A41C5"/>
    <w:rsid w:val="007A69AA"/>
    <w:rsid w:val="007C05F2"/>
    <w:rsid w:val="007D0D0A"/>
    <w:rsid w:val="007E1473"/>
    <w:rsid w:val="00820F30"/>
    <w:rsid w:val="008235B3"/>
    <w:rsid w:val="00827F0D"/>
    <w:rsid w:val="0085308C"/>
    <w:rsid w:val="008557AF"/>
    <w:rsid w:val="00877000"/>
    <w:rsid w:val="00884B0C"/>
    <w:rsid w:val="008867AE"/>
    <w:rsid w:val="00891E26"/>
    <w:rsid w:val="00897EF0"/>
    <w:rsid w:val="008C4B91"/>
    <w:rsid w:val="008D51BC"/>
    <w:rsid w:val="008E01FC"/>
    <w:rsid w:val="008E0BB1"/>
    <w:rsid w:val="008E363B"/>
    <w:rsid w:val="0090398E"/>
    <w:rsid w:val="0090624D"/>
    <w:rsid w:val="00911A2A"/>
    <w:rsid w:val="00996BF2"/>
    <w:rsid w:val="00996E64"/>
    <w:rsid w:val="009A2484"/>
    <w:rsid w:val="009A6230"/>
    <w:rsid w:val="009B3D98"/>
    <w:rsid w:val="009B73A0"/>
    <w:rsid w:val="009D29EF"/>
    <w:rsid w:val="009E30EC"/>
    <w:rsid w:val="009F53FC"/>
    <w:rsid w:val="00A301ED"/>
    <w:rsid w:val="00A30304"/>
    <w:rsid w:val="00A31191"/>
    <w:rsid w:val="00A50123"/>
    <w:rsid w:val="00A548CC"/>
    <w:rsid w:val="00A56E15"/>
    <w:rsid w:val="00A60EC5"/>
    <w:rsid w:val="00AD332C"/>
    <w:rsid w:val="00B0701F"/>
    <w:rsid w:val="00B12FD1"/>
    <w:rsid w:val="00B221BA"/>
    <w:rsid w:val="00B30A02"/>
    <w:rsid w:val="00B35CCC"/>
    <w:rsid w:val="00B612AD"/>
    <w:rsid w:val="00BA2EB1"/>
    <w:rsid w:val="00BA49D0"/>
    <w:rsid w:val="00BC15B8"/>
    <w:rsid w:val="00BC44B5"/>
    <w:rsid w:val="00C01BF0"/>
    <w:rsid w:val="00C41BE9"/>
    <w:rsid w:val="00C44041"/>
    <w:rsid w:val="00C70B00"/>
    <w:rsid w:val="00C96171"/>
    <w:rsid w:val="00CE6E45"/>
    <w:rsid w:val="00D0129A"/>
    <w:rsid w:val="00D539CB"/>
    <w:rsid w:val="00DB7FA1"/>
    <w:rsid w:val="00DF2303"/>
    <w:rsid w:val="00DF4B0D"/>
    <w:rsid w:val="00E10F6C"/>
    <w:rsid w:val="00E4688B"/>
    <w:rsid w:val="00E53148"/>
    <w:rsid w:val="00E623A0"/>
    <w:rsid w:val="00E6586A"/>
    <w:rsid w:val="00E86FE6"/>
    <w:rsid w:val="00E916F2"/>
    <w:rsid w:val="00E952AD"/>
    <w:rsid w:val="00EA1E42"/>
    <w:rsid w:val="00EA221A"/>
    <w:rsid w:val="00ED642A"/>
    <w:rsid w:val="00F253C2"/>
    <w:rsid w:val="00F33E6B"/>
    <w:rsid w:val="00FC51D1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D32C13"/>
  <w15:chartTrackingRefBased/>
  <w15:docId w15:val="{4BF71D8C-FB68-FC43-9EC2-63E2099BD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E4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91E26"/>
    <w:pPr>
      <w:keepNext/>
      <w:jc w:val="center"/>
      <w:outlineLvl w:val="0"/>
    </w:pPr>
    <w:rPr>
      <w:rFonts w:ascii="Arial" w:eastAsia="Times New Roman" w:hAnsi="Arial" w:cs="Arial"/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E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E4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23B1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53148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3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48"/>
    <w:rPr>
      <w:kern w:val="0"/>
      <w14:ligatures w14:val="none"/>
    </w:rPr>
  </w:style>
  <w:style w:type="paragraph" w:styleId="ListParagraph">
    <w:name w:val="List Paragraph"/>
    <w:basedOn w:val="Normal"/>
    <w:uiPriority w:val="99"/>
    <w:qFormat/>
    <w:rsid w:val="00773B36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891E26"/>
    <w:rPr>
      <w:rFonts w:ascii="Arial" w:eastAsia="Times New Roman" w:hAnsi="Arial" w:cs="Arial"/>
      <w:b/>
      <w:bCs/>
      <w:kern w:val="0"/>
      <w:u w:val="single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E26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styleId="Hyperlink">
    <w:name w:val="Hyperlink"/>
    <w:rsid w:val="00891E26"/>
    <w:rPr>
      <w:rFonts w:ascii="Times New Roman" w:hAnsi="Times New Roman" w:cs="Times New Roman" w:hint="default"/>
      <w:color w:val="0000FF"/>
      <w:u w:val="single"/>
    </w:rPr>
  </w:style>
  <w:style w:type="character" w:customStyle="1" w:styleId="BodyText2Char">
    <w:name w:val="Body Text 2 Char"/>
    <w:link w:val="BodyText2"/>
    <w:locked/>
    <w:rsid w:val="00891E26"/>
    <w:rPr>
      <w:rFonts w:ascii="Arial" w:hAnsi="Arial" w:cs="Arial"/>
    </w:rPr>
  </w:style>
  <w:style w:type="paragraph" w:styleId="BodyText2">
    <w:name w:val="Body Text 2"/>
    <w:basedOn w:val="Normal"/>
    <w:link w:val="BodyText2Char"/>
    <w:rsid w:val="00891E26"/>
    <w:rPr>
      <w:rFonts w:ascii="Arial" w:hAnsi="Arial" w:cs="Arial"/>
      <w:kern w:val="2"/>
      <w14:ligatures w14:val="standardContextual"/>
    </w:rPr>
  </w:style>
  <w:style w:type="character" w:customStyle="1" w:styleId="BodyText2Char1">
    <w:name w:val="Body Text 2 Char1"/>
    <w:basedOn w:val="DefaultParagraphFont"/>
    <w:uiPriority w:val="99"/>
    <w:semiHidden/>
    <w:rsid w:val="00891E26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91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1E26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1E2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2AD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2AD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acronym-highlight">
    <w:name w:val="acronym-highlight"/>
    <w:basedOn w:val="DefaultParagraphFont"/>
    <w:rsid w:val="00253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protect.checkpoint.com/v2/r06/___https://www.breastcancercare.org.uk/publications/benign-breast-conditions/breast-pain-bcc71___.ZXV3Mjp1bml2ZXJzaXR5aG9zcGl0YWxzb3V0aGFtcHRvbjpjOm9mZmljZTM2NV9lbWFpbHNfYXR0YWNobWVudDpiYjZmYWMwNWNiNWViNmFjMGZhNzc3N2M0OTE4NTkyNjo3OjFkOGQ6OWUzOWMyNWVlYTliOGE1YThhZmZkMDVjMWJlMjhmNzRlNTdjNmIzZjk2ZjNjYTE2NDY4ZGQ0Nzg2ODg1ZDVhODpwOlQ6Tg" TargetMode="External" /><Relationship Id="rId5" Type="http://schemas.openxmlformats.org/officeDocument/2006/relationships/hyperlink" Target="https://protect.checkpoint.com/v2/r06/___https://patient.info/doctor/gynaecomastia___.ZXV3Mjp1bml2ZXJzaXR5aG9zcGl0YWxzb3V0aGFtcHRvbjpjOm9mZmljZTM2NV9lbWFpbHNfYXR0YWNobWVudDpiYjZmYWMwNWNiNWViNmFjMGZhNzc3N2M0OTE4NTkyNjo3OmIzZTM6MDgyOTg2YmQ1ZmU1MDM3OTg5ODFmNDhlNGMxZGVhY2E2MTcxOTc3MTczYzc0NmE3MzVhZTQ0YjQ5NGEyM2JmOTpwOlQ6Tg" TargetMode="External" /><Relationship Id="rId6" Type="http://schemas.openxmlformats.org/officeDocument/2006/relationships/hyperlink" Target="https://protect.checkpoint.com/v2/___https://cancermatterswessex.nhs.uk/fast-track-referrals/___.bXQtcHJvZC1jcC1ldXcyLTE6dW5pdmVyc2l0eWhvc3BpdGFsc291dGhhbXB0b246YzpvOjY5ODdhYmRhNmQ3NGIzYzBmZTkyYzFhNmU0NzUyNzQ1OjY6MzJlYTo5YWZlYjE4NDFmZDhjODVmOWZlMTU4OWNiODk5YWJjNTdkZWJlYTcwNmExZjkzNjYwOTBmOTNjZjQwNWJjNTNlOnA6VDpO" TargetMode="External" /><Relationship Id="rId7" Type="http://schemas.openxmlformats.org/officeDocument/2006/relationships/hyperlink" Target="https://protect.checkpoint.com/v2/r06/___https://www.england.nhs.uk/south/wp-content/uploads/sites/6/2022/02/rockwood-frailty-scale_.pdf___.ZXV3Mjp1bml2ZXJzaXR5aG9zcGl0YWxzb3V0aGFtcHRvbjpjOm9mZmljZTM2NV9lbWFpbHNfYXR0YWNobWVudDpiYjZmYWMwNWNiNWViNmFjMGZhNzc3N2M0OTE4NTkyNjo3OjQwNmU6M2IwYzM4OGIyMTJmOTZhNWE3Nzg3NzVjYzU0NGI0YTkzYTM4Y2QzNzE1MDg0ZjNmNjdlNWUyMTgwNzExZmEzZTpwOlQ6Tg" TargetMode="Externa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1049</Words>
  <Characters>6455</Characters>
  <Application>Microsoft Office Word</Application>
  <DocSecurity>0</DocSecurity>
  <Lines>322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Miles Payling</dc:creator>
  <cp:lastModifiedBy>Miles Payling</cp:lastModifiedBy>
  <cp:revision>10</cp:revision>
  <dcterms:created xsi:type="dcterms:W3CDTF">2025-03-10T02:14:00Z</dcterms:created>
  <dcterms:modified xsi:type="dcterms:W3CDTF">2026-07-27T07:31:00Z</dcterms:modified>
</cp:coreProperties>
</file>