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4F7E" w14:textId="2CBAD740" w:rsidR="00164D39" w:rsidRPr="00164D39" w:rsidRDefault="003858B7" w:rsidP="0025277D">
      <w:pPr>
        <w:ind w:left="1134" w:firstLine="1276"/>
      </w:pPr>
      <w:r>
        <w:rPr>
          <w:noProof/>
        </w:rPr>
        <w:drawing>
          <wp:anchor distT="0" distB="0" distL="114300" distR="114300" simplePos="0" relativeHeight="251658240" behindDoc="1" locked="0" layoutInCell="1" allowOverlap="1" wp14:anchorId="0AA4FA2A" wp14:editId="534793C4">
            <wp:simplePos x="0" y="0"/>
            <wp:positionH relativeFrom="column">
              <wp:posOffset>-630381</wp:posOffset>
            </wp:positionH>
            <wp:positionV relativeFrom="paragraph">
              <wp:posOffset>-910879</wp:posOffset>
            </wp:positionV>
            <wp:extent cx="7543436" cy="10662304"/>
            <wp:effectExtent l="0" t="0" r="635" b="5715"/>
            <wp:wrapNone/>
            <wp:docPr id="1228151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51488" name="Picture 1228151488"/>
                    <pic:cNvPicPr/>
                  </pic:nvPicPr>
                  <pic:blipFill>
                    <a:blip r:embed="rId11">
                      <a:extLst>
                        <a:ext uri="{28A0092B-C50C-407E-A947-70E740481C1C}">
                          <a14:useLocalDpi xmlns:a14="http://schemas.microsoft.com/office/drawing/2010/main" val="0"/>
                        </a:ext>
                      </a:extLst>
                    </a:blip>
                    <a:stretch>
                      <a:fillRect/>
                    </a:stretch>
                  </pic:blipFill>
                  <pic:spPr>
                    <a:xfrm>
                      <a:off x="0" y="0"/>
                      <a:ext cx="7543436" cy="10662304"/>
                    </a:xfrm>
                    <a:prstGeom prst="rect">
                      <a:avLst/>
                    </a:prstGeom>
                  </pic:spPr>
                </pic:pic>
              </a:graphicData>
            </a:graphic>
            <wp14:sizeRelH relativeFrom="page">
              <wp14:pctWidth>0</wp14:pctWidth>
            </wp14:sizeRelH>
            <wp14:sizeRelV relativeFrom="page">
              <wp14:pctHeight>0</wp14:pctHeight>
            </wp14:sizeRelV>
          </wp:anchor>
        </w:drawing>
      </w:r>
    </w:p>
    <w:p w14:paraId="3F6A99F4" w14:textId="77777777" w:rsidR="003858B7" w:rsidRDefault="003858B7" w:rsidP="00180D5E">
      <w:pPr>
        <w:rPr>
          <w:b/>
          <w:bCs/>
          <w:color w:val="215E99" w:themeColor="text2" w:themeTint="BF"/>
          <w:sz w:val="36"/>
          <w:szCs w:val="36"/>
        </w:rPr>
      </w:pPr>
    </w:p>
    <w:p w14:paraId="76CC1F79" w14:textId="77777777" w:rsidR="003858B7" w:rsidRDefault="003858B7" w:rsidP="00180D5E">
      <w:pPr>
        <w:rPr>
          <w:b/>
          <w:bCs/>
          <w:color w:val="215E99" w:themeColor="text2" w:themeTint="BF"/>
          <w:sz w:val="36"/>
          <w:szCs w:val="36"/>
        </w:rPr>
      </w:pPr>
    </w:p>
    <w:p w14:paraId="2D3CB729" w14:textId="77777777" w:rsidR="003858B7" w:rsidRDefault="003858B7" w:rsidP="00180D5E">
      <w:pPr>
        <w:rPr>
          <w:b/>
          <w:bCs/>
          <w:color w:val="215E99" w:themeColor="text2" w:themeTint="BF"/>
          <w:sz w:val="36"/>
          <w:szCs w:val="36"/>
        </w:rPr>
      </w:pPr>
    </w:p>
    <w:p w14:paraId="23E30EF6" w14:textId="77777777" w:rsidR="003858B7" w:rsidRDefault="003858B7" w:rsidP="00180D5E">
      <w:pPr>
        <w:rPr>
          <w:b/>
          <w:bCs/>
          <w:color w:val="215E99" w:themeColor="text2" w:themeTint="BF"/>
          <w:sz w:val="36"/>
          <w:szCs w:val="36"/>
        </w:rPr>
      </w:pPr>
    </w:p>
    <w:p w14:paraId="1BF3328F" w14:textId="77777777" w:rsidR="003858B7" w:rsidRDefault="003858B7" w:rsidP="00180D5E">
      <w:pPr>
        <w:rPr>
          <w:b/>
          <w:bCs/>
          <w:color w:val="215E99" w:themeColor="text2" w:themeTint="BF"/>
          <w:sz w:val="36"/>
          <w:szCs w:val="36"/>
        </w:rPr>
      </w:pPr>
    </w:p>
    <w:p w14:paraId="57CBD226" w14:textId="77777777" w:rsidR="003858B7" w:rsidRDefault="003858B7" w:rsidP="00180D5E">
      <w:pPr>
        <w:rPr>
          <w:b/>
          <w:bCs/>
          <w:color w:val="215E99" w:themeColor="text2" w:themeTint="BF"/>
          <w:sz w:val="36"/>
          <w:szCs w:val="36"/>
        </w:rPr>
      </w:pPr>
    </w:p>
    <w:p w14:paraId="4C981E72" w14:textId="77777777" w:rsidR="003858B7" w:rsidRDefault="003858B7" w:rsidP="00180D5E">
      <w:pPr>
        <w:rPr>
          <w:b/>
          <w:bCs/>
          <w:color w:val="215E99" w:themeColor="text2" w:themeTint="BF"/>
          <w:sz w:val="36"/>
          <w:szCs w:val="36"/>
        </w:rPr>
      </w:pPr>
    </w:p>
    <w:p w14:paraId="37F22836" w14:textId="77777777" w:rsidR="003858B7" w:rsidRDefault="003858B7" w:rsidP="00180D5E">
      <w:pPr>
        <w:rPr>
          <w:b/>
          <w:bCs/>
          <w:color w:val="215E99" w:themeColor="text2" w:themeTint="BF"/>
          <w:sz w:val="36"/>
          <w:szCs w:val="36"/>
        </w:rPr>
      </w:pPr>
    </w:p>
    <w:p w14:paraId="195D4F5D" w14:textId="77777777" w:rsidR="003858B7" w:rsidRDefault="003858B7" w:rsidP="00180D5E">
      <w:pPr>
        <w:rPr>
          <w:b/>
          <w:bCs/>
          <w:color w:val="215E99" w:themeColor="text2" w:themeTint="BF"/>
          <w:sz w:val="36"/>
          <w:szCs w:val="36"/>
        </w:rPr>
      </w:pPr>
    </w:p>
    <w:p w14:paraId="28B9C0ED" w14:textId="77777777" w:rsidR="003858B7" w:rsidRDefault="003858B7" w:rsidP="00180D5E">
      <w:pPr>
        <w:rPr>
          <w:b/>
          <w:bCs/>
          <w:color w:val="215E99" w:themeColor="text2" w:themeTint="BF"/>
          <w:sz w:val="36"/>
          <w:szCs w:val="36"/>
        </w:rPr>
      </w:pPr>
    </w:p>
    <w:p w14:paraId="01430A40" w14:textId="77777777" w:rsidR="003858B7" w:rsidRDefault="003858B7" w:rsidP="00180D5E">
      <w:pPr>
        <w:rPr>
          <w:b/>
          <w:bCs/>
          <w:color w:val="215E99" w:themeColor="text2" w:themeTint="BF"/>
          <w:sz w:val="36"/>
          <w:szCs w:val="36"/>
        </w:rPr>
      </w:pPr>
    </w:p>
    <w:p w14:paraId="323FB8E2" w14:textId="77777777" w:rsidR="003858B7" w:rsidRDefault="003858B7" w:rsidP="00180D5E">
      <w:pPr>
        <w:rPr>
          <w:b/>
          <w:bCs/>
          <w:color w:val="215E99" w:themeColor="text2" w:themeTint="BF"/>
          <w:sz w:val="36"/>
          <w:szCs w:val="36"/>
        </w:rPr>
      </w:pPr>
    </w:p>
    <w:p w14:paraId="30F23522" w14:textId="77777777" w:rsidR="003858B7" w:rsidRDefault="003858B7" w:rsidP="00180D5E">
      <w:pPr>
        <w:rPr>
          <w:b/>
          <w:bCs/>
          <w:color w:val="215E99" w:themeColor="text2" w:themeTint="BF"/>
          <w:sz w:val="36"/>
          <w:szCs w:val="36"/>
        </w:rPr>
      </w:pPr>
    </w:p>
    <w:p w14:paraId="6447B6AE" w14:textId="77777777" w:rsidR="003858B7" w:rsidRDefault="003858B7" w:rsidP="00180D5E">
      <w:pPr>
        <w:rPr>
          <w:b/>
          <w:bCs/>
          <w:color w:val="215E99" w:themeColor="text2" w:themeTint="BF"/>
          <w:sz w:val="36"/>
          <w:szCs w:val="36"/>
        </w:rPr>
      </w:pPr>
    </w:p>
    <w:p w14:paraId="37E179D3" w14:textId="77777777" w:rsidR="003858B7" w:rsidRDefault="003858B7" w:rsidP="00180D5E">
      <w:pPr>
        <w:rPr>
          <w:b/>
          <w:bCs/>
          <w:color w:val="215E99" w:themeColor="text2" w:themeTint="BF"/>
          <w:sz w:val="36"/>
          <w:szCs w:val="36"/>
        </w:rPr>
      </w:pPr>
    </w:p>
    <w:p w14:paraId="31ADC9DC" w14:textId="77777777" w:rsidR="003858B7" w:rsidRDefault="003858B7" w:rsidP="00180D5E">
      <w:pPr>
        <w:rPr>
          <w:b/>
          <w:bCs/>
          <w:color w:val="215E99" w:themeColor="text2" w:themeTint="BF"/>
          <w:sz w:val="36"/>
          <w:szCs w:val="36"/>
        </w:rPr>
      </w:pPr>
    </w:p>
    <w:p w14:paraId="0CC1131F" w14:textId="77777777" w:rsidR="003858B7" w:rsidRDefault="003858B7" w:rsidP="00180D5E">
      <w:pPr>
        <w:rPr>
          <w:b/>
          <w:bCs/>
          <w:color w:val="215E99" w:themeColor="text2" w:themeTint="BF"/>
          <w:sz w:val="36"/>
          <w:szCs w:val="36"/>
        </w:rPr>
      </w:pPr>
    </w:p>
    <w:p w14:paraId="3DFA14C8" w14:textId="77777777" w:rsidR="003858B7" w:rsidRDefault="003858B7" w:rsidP="00180D5E">
      <w:pPr>
        <w:rPr>
          <w:b/>
          <w:bCs/>
          <w:color w:val="215E99" w:themeColor="text2" w:themeTint="BF"/>
          <w:sz w:val="36"/>
          <w:szCs w:val="36"/>
        </w:rPr>
      </w:pPr>
    </w:p>
    <w:p w14:paraId="0BE38D35" w14:textId="77777777" w:rsidR="003858B7" w:rsidRDefault="003858B7" w:rsidP="00180D5E">
      <w:pPr>
        <w:rPr>
          <w:b/>
          <w:bCs/>
          <w:color w:val="215E99" w:themeColor="text2" w:themeTint="BF"/>
          <w:sz w:val="36"/>
          <w:szCs w:val="36"/>
        </w:rPr>
      </w:pPr>
    </w:p>
    <w:p w14:paraId="0ACB94B6" w14:textId="77777777" w:rsidR="003858B7" w:rsidRDefault="003858B7" w:rsidP="00180D5E">
      <w:pPr>
        <w:rPr>
          <w:b/>
          <w:bCs/>
          <w:color w:val="215E99" w:themeColor="text2" w:themeTint="BF"/>
          <w:sz w:val="36"/>
          <w:szCs w:val="36"/>
        </w:rPr>
      </w:pPr>
    </w:p>
    <w:p w14:paraId="1A557AE9" w14:textId="77777777" w:rsidR="003858B7" w:rsidRDefault="003858B7" w:rsidP="00180D5E">
      <w:pPr>
        <w:rPr>
          <w:b/>
          <w:bCs/>
          <w:color w:val="215E99" w:themeColor="text2" w:themeTint="BF"/>
          <w:sz w:val="36"/>
          <w:szCs w:val="36"/>
        </w:rPr>
      </w:pPr>
    </w:p>
    <w:p w14:paraId="1C0073A7" w14:textId="3F14C1A4" w:rsidR="007115DC" w:rsidRDefault="00000000" w:rsidP="00180D5E">
      <w:pPr>
        <w:rPr>
          <w:b/>
          <w:bCs/>
          <w:color w:val="215E99" w:themeColor="text2" w:themeTint="BF"/>
          <w:sz w:val="36"/>
          <w:szCs w:val="36"/>
        </w:rPr>
      </w:pPr>
      <w:r w:rsidRPr="00180D5E">
        <w:rPr>
          <w:b/>
          <w:bCs/>
          <w:color w:val="215E99" w:themeColor="text2" w:themeTint="BF"/>
          <w:sz w:val="36"/>
          <w:szCs w:val="36"/>
        </w:rPr>
        <w:lastRenderedPageBreak/>
        <w:t>S</w:t>
      </w:r>
      <w:r w:rsidR="00D257B8" w:rsidRPr="00180D5E">
        <w:rPr>
          <w:b/>
          <w:bCs/>
          <w:color w:val="215E99" w:themeColor="text2" w:themeTint="BF"/>
          <w:sz w:val="36"/>
          <w:szCs w:val="36"/>
        </w:rPr>
        <w:t>upport</w:t>
      </w:r>
      <w:r w:rsidRPr="00180D5E">
        <w:rPr>
          <w:b/>
          <w:bCs/>
          <w:color w:val="215E99" w:themeColor="text2" w:themeTint="BF"/>
          <w:sz w:val="36"/>
          <w:szCs w:val="36"/>
        </w:rPr>
        <w:t>ing the</w:t>
      </w:r>
      <w:r w:rsidR="00D257B8" w:rsidRPr="00180D5E">
        <w:rPr>
          <w:b/>
          <w:bCs/>
          <w:color w:val="215E99" w:themeColor="text2" w:themeTint="BF"/>
          <w:sz w:val="36"/>
          <w:szCs w:val="36"/>
        </w:rPr>
        <w:t xml:space="preserve"> implementation of the</w:t>
      </w:r>
      <w:r w:rsidR="00D257B8" w:rsidRPr="00180D5E">
        <w:rPr>
          <w:color w:val="215E99" w:themeColor="text2" w:themeTint="BF"/>
          <w:sz w:val="36"/>
          <w:szCs w:val="36"/>
        </w:rPr>
        <w:t xml:space="preserve"> </w:t>
      </w:r>
      <w:r w:rsidR="00D257B8" w:rsidRPr="00180D5E">
        <w:rPr>
          <w:b/>
          <w:bCs/>
          <w:color w:val="215E99" w:themeColor="text2" w:themeTint="BF"/>
          <w:sz w:val="36"/>
          <w:szCs w:val="36"/>
        </w:rPr>
        <w:t>ACCEND</w:t>
      </w:r>
      <w:r w:rsidR="00180D5E">
        <w:rPr>
          <w:b/>
          <w:bCs/>
          <w:color w:val="215E99" w:themeColor="text2" w:themeTint="BF"/>
          <w:sz w:val="36"/>
          <w:szCs w:val="36"/>
        </w:rPr>
        <w:t xml:space="preserve"> </w:t>
      </w:r>
      <w:r w:rsidR="00D257B8" w:rsidRPr="00180D5E">
        <w:rPr>
          <w:b/>
          <w:bCs/>
          <w:color w:val="215E99" w:themeColor="text2" w:themeTint="BF"/>
          <w:sz w:val="36"/>
          <w:szCs w:val="36"/>
        </w:rPr>
        <w:t xml:space="preserve">Framework </w:t>
      </w:r>
      <w:r w:rsidRPr="00180D5E">
        <w:rPr>
          <w:b/>
          <w:bCs/>
          <w:color w:val="215E99" w:themeColor="text2" w:themeTint="BF"/>
          <w:sz w:val="36"/>
          <w:szCs w:val="36"/>
        </w:rPr>
        <w:t>within organisations</w:t>
      </w:r>
      <w:r w:rsidR="00180D5E">
        <w:rPr>
          <w:b/>
          <w:bCs/>
          <w:color w:val="215E99" w:themeColor="text2" w:themeTint="BF"/>
          <w:sz w:val="36"/>
          <w:szCs w:val="36"/>
        </w:rPr>
        <w:t xml:space="preserve"> – Terms of Reference</w:t>
      </w:r>
    </w:p>
    <w:p w14:paraId="5CE9601B" w14:textId="77777777" w:rsidR="00164D39" w:rsidRPr="00180D5E" w:rsidRDefault="00164D39" w:rsidP="00180D5E">
      <w:pPr>
        <w:rPr>
          <w:b/>
          <w:bCs/>
          <w:color w:val="215E99" w:themeColor="text2" w:themeTint="BF"/>
          <w:sz w:val="36"/>
          <w:szCs w:val="36"/>
        </w:rPr>
      </w:pPr>
    </w:p>
    <w:p w14:paraId="3F93CE6D" w14:textId="77777777" w:rsidR="00C56BED" w:rsidRDefault="00C56BED" w:rsidP="00FE58F9">
      <w:pPr>
        <w:spacing w:after="0" w:line="300" w:lineRule="atLeast"/>
      </w:pPr>
    </w:p>
    <w:tbl>
      <w:tblPr>
        <w:tblStyle w:val="TableGrid"/>
        <w:tblW w:w="0" w:type="auto"/>
        <w:jc w:val="center"/>
        <w:tblLook w:val="04A0" w:firstRow="1" w:lastRow="0" w:firstColumn="1" w:lastColumn="0" w:noHBand="0" w:noVBand="1"/>
      </w:tblPr>
      <w:tblGrid>
        <w:gridCol w:w="6299"/>
        <w:gridCol w:w="3472"/>
      </w:tblGrid>
      <w:tr w:rsidR="0096009A" w14:paraId="2528E5BC" w14:textId="77777777" w:rsidTr="00180D5E">
        <w:trPr>
          <w:trHeight w:val="699"/>
          <w:jc w:val="center"/>
        </w:trPr>
        <w:tc>
          <w:tcPr>
            <w:tcW w:w="13870" w:type="dxa"/>
            <w:gridSpan w:val="2"/>
            <w:shd w:val="clear" w:color="auto" w:fill="2C7FCE" w:themeFill="text2" w:themeFillTint="99"/>
          </w:tcPr>
          <w:p w14:paraId="6FA21724" w14:textId="77777777" w:rsidR="00C8193E" w:rsidRPr="00503CC3" w:rsidRDefault="00000000">
            <w:pPr>
              <w:jc w:val="center"/>
              <w:rPr>
                <w:rFonts w:cstheme="minorHAnsi"/>
                <w:b/>
                <w:color w:val="FFFFFF" w:themeColor="background1"/>
                <w:sz w:val="24"/>
                <w:szCs w:val="24"/>
              </w:rPr>
            </w:pPr>
            <w:r>
              <w:rPr>
                <w:rFonts w:cstheme="minorHAnsi"/>
                <w:b/>
                <w:color w:val="FFFFFF" w:themeColor="background1"/>
                <w:sz w:val="24"/>
                <w:szCs w:val="24"/>
              </w:rPr>
              <w:t>ACCEND Steering Group</w:t>
            </w:r>
          </w:p>
          <w:p w14:paraId="385EBA96" w14:textId="77777777" w:rsidR="00C8193E" w:rsidRPr="00503CC3" w:rsidRDefault="00000000">
            <w:pPr>
              <w:jc w:val="center"/>
              <w:rPr>
                <w:rFonts w:cstheme="minorHAnsi"/>
                <w:b/>
                <w:color w:val="FFFFFF" w:themeColor="background1"/>
                <w:sz w:val="24"/>
                <w:szCs w:val="24"/>
              </w:rPr>
            </w:pPr>
            <w:r w:rsidRPr="00503CC3">
              <w:rPr>
                <w:rFonts w:cstheme="minorHAnsi"/>
                <w:b/>
                <w:color w:val="FFFFFF" w:themeColor="background1"/>
                <w:sz w:val="24"/>
                <w:szCs w:val="24"/>
              </w:rPr>
              <w:t>TERMS OF REFERENCE</w:t>
            </w:r>
          </w:p>
        </w:tc>
      </w:tr>
      <w:tr w:rsidR="0096009A" w14:paraId="237DD224" w14:textId="77777777" w:rsidTr="00180D5E">
        <w:trPr>
          <w:jc w:val="center"/>
        </w:trPr>
        <w:tc>
          <w:tcPr>
            <w:tcW w:w="8885" w:type="dxa"/>
            <w:shd w:val="clear" w:color="auto" w:fill="FFFFFF" w:themeFill="background1"/>
          </w:tcPr>
          <w:p w14:paraId="2D021D96" w14:textId="77777777" w:rsidR="00C8193E" w:rsidRPr="00503CC3" w:rsidRDefault="00000000">
            <w:pPr>
              <w:rPr>
                <w:rFonts w:cstheme="minorHAnsi"/>
                <w:b/>
              </w:rPr>
            </w:pPr>
            <w:r w:rsidRPr="00503CC3">
              <w:rPr>
                <w:rFonts w:cstheme="minorHAnsi"/>
                <w:b/>
              </w:rPr>
              <w:t>PROGRAMME/PROJECT</w:t>
            </w:r>
          </w:p>
        </w:tc>
        <w:tc>
          <w:tcPr>
            <w:tcW w:w="4985" w:type="dxa"/>
          </w:tcPr>
          <w:p w14:paraId="4535D77D" w14:textId="77777777" w:rsidR="00C8193E" w:rsidRPr="00503CC3" w:rsidRDefault="00000000">
            <w:pPr>
              <w:rPr>
                <w:rFonts w:cstheme="minorHAnsi"/>
              </w:rPr>
            </w:pPr>
            <w:r>
              <w:rPr>
                <w:rFonts w:cstheme="minorHAnsi"/>
              </w:rPr>
              <w:t>ACCEND Framework</w:t>
            </w:r>
          </w:p>
          <w:p w14:paraId="3D98A1A3" w14:textId="77777777" w:rsidR="00C8193E" w:rsidRPr="00503CC3" w:rsidRDefault="00C8193E">
            <w:pPr>
              <w:rPr>
                <w:rFonts w:cstheme="minorHAnsi"/>
              </w:rPr>
            </w:pPr>
          </w:p>
        </w:tc>
      </w:tr>
      <w:tr w:rsidR="0096009A" w14:paraId="6AC1297F" w14:textId="77777777" w:rsidTr="00180D5E">
        <w:trPr>
          <w:jc w:val="center"/>
        </w:trPr>
        <w:tc>
          <w:tcPr>
            <w:tcW w:w="8885" w:type="dxa"/>
            <w:shd w:val="clear" w:color="auto" w:fill="FFFFFF" w:themeFill="background1"/>
          </w:tcPr>
          <w:p w14:paraId="2CF38672" w14:textId="77777777" w:rsidR="00C8193E" w:rsidRPr="00503CC3" w:rsidRDefault="00000000">
            <w:pPr>
              <w:rPr>
                <w:rFonts w:cstheme="minorHAnsi"/>
                <w:b/>
              </w:rPr>
            </w:pPr>
            <w:r w:rsidRPr="00503CC3">
              <w:rPr>
                <w:rFonts w:cstheme="minorHAnsi"/>
                <w:b/>
              </w:rPr>
              <w:t>DATE AGREED</w:t>
            </w:r>
          </w:p>
        </w:tc>
        <w:tc>
          <w:tcPr>
            <w:tcW w:w="4985" w:type="dxa"/>
          </w:tcPr>
          <w:p w14:paraId="15799550" w14:textId="77777777" w:rsidR="00C8193E" w:rsidRDefault="00C8193E">
            <w:pPr>
              <w:rPr>
                <w:rFonts w:cstheme="minorHAnsi"/>
              </w:rPr>
            </w:pPr>
          </w:p>
          <w:p w14:paraId="7461E5FE" w14:textId="77777777" w:rsidR="00C8193E" w:rsidRPr="00503CC3" w:rsidRDefault="00C8193E">
            <w:pPr>
              <w:rPr>
                <w:rFonts w:cstheme="minorHAnsi"/>
              </w:rPr>
            </w:pPr>
          </w:p>
        </w:tc>
      </w:tr>
      <w:tr w:rsidR="0096009A" w14:paraId="1FF1F36D" w14:textId="77777777" w:rsidTr="00180D5E">
        <w:trPr>
          <w:jc w:val="center"/>
        </w:trPr>
        <w:tc>
          <w:tcPr>
            <w:tcW w:w="8885" w:type="dxa"/>
            <w:shd w:val="clear" w:color="auto" w:fill="FFFFFF" w:themeFill="background1"/>
          </w:tcPr>
          <w:p w14:paraId="0F61E074" w14:textId="77777777" w:rsidR="00C8193E" w:rsidRPr="00503CC3" w:rsidRDefault="00000000">
            <w:pPr>
              <w:rPr>
                <w:rFonts w:cstheme="minorHAnsi"/>
                <w:b/>
              </w:rPr>
            </w:pPr>
            <w:r w:rsidRPr="00503CC3">
              <w:rPr>
                <w:rFonts w:cstheme="minorHAnsi"/>
                <w:b/>
              </w:rPr>
              <w:t>VERSION NO.</w:t>
            </w:r>
          </w:p>
        </w:tc>
        <w:tc>
          <w:tcPr>
            <w:tcW w:w="4985" w:type="dxa"/>
          </w:tcPr>
          <w:p w14:paraId="38EC8A86" w14:textId="0A6D8DBC" w:rsidR="00C8193E" w:rsidRPr="00AF7FDA" w:rsidRDefault="00C8193E">
            <w:pPr>
              <w:rPr>
                <w:rFonts w:cstheme="minorHAnsi"/>
              </w:rPr>
            </w:pPr>
          </w:p>
          <w:p w14:paraId="658AFBFD" w14:textId="77777777" w:rsidR="00C8193E" w:rsidRPr="00AF7FDA" w:rsidRDefault="00C8193E">
            <w:pPr>
              <w:rPr>
                <w:rFonts w:cstheme="minorHAnsi"/>
              </w:rPr>
            </w:pPr>
          </w:p>
        </w:tc>
      </w:tr>
      <w:tr w:rsidR="0096009A" w14:paraId="012E4FC6" w14:textId="77777777" w:rsidTr="00180D5E">
        <w:trPr>
          <w:jc w:val="center"/>
        </w:trPr>
        <w:tc>
          <w:tcPr>
            <w:tcW w:w="8885" w:type="dxa"/>
            <w:tcBorders>
              <w:bottom w:val="single" w:sz="4" w:space="0" w:color="auto"/>
            </w:tcBorders>
            <w:shd w:val="clear" w:color="auto" w:fill="FFFFFF" w:themeFill="background1"/>
          </w:tcPr>
          <w:p w14:paraId="20146043" w14:textId="77777777" w:rsidR="00C8193E" w:rsidRPr="00503CC3" w:rsidRDefault="00000000">
            <w:pPr>
              <w:rPr>
                <w:rFonts w:cstheme="minorHAnsi"/>
                <w:b/>
              </w:rPr>
            </w:pPr>
            <w:r w:rsidRPr="00503CC3">
              <w:rPr>
                <w:rFonts w:cstheme="minorHAnsi"/>
                <w:b/>
              </w:rPr>
              <w:t>DATE REVIEWED</w:t>
            </w:r>
          </w:p>
        </w:tc>
        <w:tc>
          <w:tcPr>
            <w:tcW w:w="4985" w:type="dxa"/>
            <w:tcBorders>
              <w:bottom w:val="single" w:sz="4" w:space="0" w:color="auto"/>
            </w:tcBorders>
          </w:tcPr>
          <w:p w14:paraId="48BD9EA4" w14:textId="77777777" w:rsidR="00C8193E" w:rsidRDefault="00C8193E">
            <w:pPr>
              <w:rPr>
                <w:rFonts w:cstheme="minorHAnsi"/>
              </w:rPr>
            </w:pPr>
          </w:p>
          <w:p w14:paraId="2D7BCB2D" w14:textId="17034F5D" w:rsidR="00C8193E" w:rsidRPr="00AF7FDA" w:rsidRDefault="00C8193E">
            <w:pPr>
              <w:rPr>
                <w:rFonts w:cstheme="minorHAnsi"/>
              </w:rPr>
            </w:pPr>
          </w:p>
        </w:tc>
      </w:tr>
      <w:tr w:rsidR="0096009A" w14:paraId="2BC24F92" w14:textId="77777777" w:rsidTr="00180D5E">
        <w:trPr>
          <w:jc w:val="center"/>
        </w:trPr>
        <w:tc>
          <w:tcPr>
            <w:tcW w:w="8885" w:type="dxa"/>
            <w:tcBorders>
              <w:bottom w:val="single" w:sz="4" w:space="0" w:color="auto"/>
            </w:tcBorders>
            <w:shd w:val="clear" w:color="auto" w:fill="FFFFFF" w:themeFill="background1"/>
          </w:tcPr>
          <w:p w14:paraId="68B70AE9" w14:textId="77777777" w:rsidR="00C8193E" w:rsidRPr="00503CC3" w:rsidRDefault="00000000">
            <w:pPr>
              <w:rPr>
                <w:rFonts w:cstheme="minorHAnsi"/>
                <w:b/>
              </w:rPr>
            </w:pPr>
            <w:r w:rsidRPr="00503CC3">
              <w:rPr>
                <w:rFonts w:cstheme="minorHAnsi"/>
                <w:b/>
              </w:rPr>
              <w:t>REVIEW DUE</w:t>
            </w:r>
          </w:p>
        </w:tc>
        <w:tc>
          <w:tcPr>
            <w:tcW w:w="4985" w:type="dxa"/>
            <w:tcBorders>
              <w:bottom w:val="single" w:sz="4" w:space="0" w:color="auto"/>
            </w:tcBorders>
          </w:tcPr>
          <w:p w14:paraId="512A7E63" w14:textId="77777777" w:rsidR="00C8193E" w:rsidRDefault="00C8193E">
            <w:pPr>
              <w:rPr>
                <w:rFonts w:cstheme="minorHAnsi"/>
              </w:rPr>
            </w:pPr>
          </w:p>
          <w:p w14:paraId="663F76ED" w14:textId="77777777" w:rsidR="00C8193E" w:rsidRPr="00AF7FDA" w:rsidRDefault="00C8193E">
            <w:pPr>
              <w:rPr>
                <w:rFonts w:cstheme="minorHAnsi"/>
              </w:rPr>
            </w:pPr>
          </w:p>
        </w:tc>
      </w:tr>
      <w:tr w:rsidR="0096009A" w14:paraId="49FA2BC1" w14:textId="77777777" w:rsidTr="00180D5E">
        <w:trPr>
          <w:jc w:val="center"/>
        </w:trPr>
        <w:tc>
          <w:tcPr>
            <w:tcW w:w="8885" w:type="dxa"/>
            <w:tcBorders>
              <w:bottom w:val="single" w:sz="4" w:space="0" w:color="auto"/>
            </w:tcBorders>
            <w:shd w:val="clear" w:color="auto" w:fill="FFFFFF" w:themeFill="background1"/>
          </w:tcPr>
          <w:p w14:paraId="587355FA" w14:textId="77777777" w:rsidR="00C8193E" w:rsidRPr="00503CC3" w:rsidRDefault="00000000">
            <w:pPr>
              <w:rPr>
                <w:rFonts w:cstheme="minorHAnsi"/>
                <w:b/>
              </w:rPr>
            </w:pPr>
            <w:r w:rsidRPr="00503CC3">
              <w:rPr>
                <w:rFonts w:cstheme="minorHAnsi"/>
                <w:b/>
              </w:rPr>
              <w:t>AUTHOR</w:t>
            </w:r>
          </w:p>
        </w:tc>
        <w:tc>
          <w:tcPr>
            <w:tcW w:w="4985" w:type="dxa"/>
            <w:tcBorders>
              <w:bottom w:val="single" w:sz="4" w:space="0" w:color="auto"/>
            </w:tcBorders>
          </w:tcPr>
          <w:p w14:paraId="5F3AB379" w14:textId="77777777" w:rsidR="00C8193E" w:rsidRDefault="00C8193E" w:rsidP="00C8193E">
            <w:pPr>
              <w:rPr>
                <w:rFonts w:cstheme="minorHAnsi"/>
              </w:rPr>
            </w:pPr>
          </w:p>
          <w:p w14:paraId="3EA13850" w14:textId="77777777" w:rsidR="00C8193E" w:rsidRPr="00503CC3" w:rsidRDefault="00C8193E" w:rsidP="00C8193E">
            <w:pPr>
              <w:rPr>
                <w:rFonts w:cstheme="minorHAnsi"/>
              </w:rPr>
            </w:pPr>
          </w:p>
        </w:tc>
      </w:tr>
    </w:tbl>
    <w:p w14:paraId="1D6D6B06" w14:textId="77777777" w:rsidR="00C8193E" w:rsidRPr="00503CC3" w:rsidRDefault="00C8193E" w:rsidP="00C8193E">
      <w:pPr>
        <w:spacing w:after="0" w:line="240" w:lineRule="auto"/>
        <w:rPr>
          <w:rFonts w:cstheme="minorHAnsi"/>
          <w:b/>
        </w:rPr>
      </w:pPr>
    </w:p>
    <w:p w14:paraId="66741CB8" w14:textId="77777777" w:rsidR="003858B7" w:rsidRDefault="003858B7" w:rsidP="0025277D">
      <w:pPr>
        <w:spacing w:after="0" w:line="240" w:lineRule="auto"/>
        <w:ind w:left="142" w:right="-308"/>
        <w:rPr>
          <w:rFonts w:cstheme="minorHAnsi"/>
          <w:b/>
        </w:rPr>
      </w:pPr>
    </w:p>
    <w:p w14:paraId="0BB64992" w14:textId="77777777" w:rsidR="003858B7" w:rsidRDefault="003858B7" w:rsidP="0025277D">
      <w:pPr>
        <w:spacing w:after="0" w:line="240" w:lineRule="auto"/>
        <w:ind w:left="142" w:right="-308"/>
        <w:rPr>
          <w:rFonts w:cstheme="minorHAnsi"/>
          <w:b/>
        </w:rPr>
      </w:pPr>
    </w:p>
    <w:p w14:paraId="561FA973" w14:textId="77777777" w:rsidR="003858B7" w:rsidRDefault="003858B7" w:rsidP="0025277D">
      <w:pPr>
        <w:spacing w:after="0" w:line="240" w:lineRule="auto"/>
        <w:ind w:left="142" w:right="-308"/>
        <w:rPr>
          <w:rFonts w:cstheme="minorHAnsi"/>
          <w:b/>
        </w:rPr>
      </w:pPr>
    </w:p>
    <w:p w14:paraId="2A27CABA" w14:textId="77777777" w:rsidR="00180D5E" w:rsidRDefault="00180D5E" w:rsidP="00C8193E">
      <w:pPr>
        <w:spacing w:after="0" w:line="240" w:lineRule="auto"/>
        <w:rPr>
          <w:rFonts w:cstheme="minorHAnsi"/>
          <w:b/>
        </w:rPr>
      </w:pPr>
    </w:p>
    <w:p w14:paraId="2D9D931B" w14:textId="77777777" w:rsidR="00643F7B" w:rsidRDefault="00643F7B" w:rsidP="00C8193E">
      <w:pPr>
        <w:spacing w:after="0" w:line="240" w:lineRule="auto"/>
        <w:rPr>
          <w:rFonts w:cstheme="minorHAnsi"/>
          <w:b/>
        </w:rPr>
      </w:pPr>
    </w:p>
    <w:p w14:paraId="7D1386EC" w14:textId="77777777" w:rsidR="00180D5E" w:rsidRPr="00503CC3" w:rsidRDefault="00180D5E" w:rsidP="00C8193E">
      <w:pPr>
        <w:spacing w:after="0" w:line="240" w:lineRule="auto"/>
        <w:rPr>
          <w:rFonts w:cstheme="minorHAnsi"/>
          <w:b/>
        </w:rPr>
      </w:pPr>
    </w:p>
    <w:tbl>
      <w:tblPr>
        <w:tblStyle w:val="TableGrid"/>
        <w:tblW w:w="0" w:type="auto"/>
        <w:jc w:val="center"/>
        <w:tblLook w:val="04A0" w:firstRow="1" w:lastRow="0" w:firstColumn="1" w:lastColumn="0" w:noHBand="0" w:noVBand="1"/>
      </w:tblPr>
      <w:tblGrid>
        <w:gridCol w:w="1188"/>
        <w:gridCol w:w="8583"/>
      </w:tblGrid>
      <w:tr w:rsidR="0096009A" w14:paraId="3BA60ACA" w14:textId="77777777" w:rsidTr="00180D5E">
        <w:trPr>
          <w:jc w:val="center"/>
        </w:trPr>
        <w:tc>
          <w:tcPr>
            <w:tcW w:w="1696" w:type="dxa"/>
            <w:shd w:val="clear" w:color="auto" w:fill="2C7FCE" w:themeFill="text2" w:themeFillTint="99"/>
          </w:tcPr>
          <w:p w14:paraId="2E947599" w14:textId="77777777" w:rsidR="00C8193E" w:rsidRPr="00503CC3" w:rsidRDefault="00000000">
            <w:pPr>
              <w:rPr>
                <w:rFonts w:cstheme="minorHAnsi"/>
                <w:b/>
                <w:color w:val="FFFFFF" w:themeColor="background1"/>
              </w:rPr>
            </w:pPr>
            <w:r w:rsidRPr="00503CC3">
              <w:rPr>
                <w:rFonts w:cstheme="minorHAnsi"/>
                <w:b/>
                <w:color w:val="FFFFFF" w:themeColor="background1"/>
              </w:rPr>
              <w:t>1</w:t>
            </w:r>
          </w:p>
        </w:tc>
        <w:tc>
          <w:tcPr>
            <w:tcW w:w="12197" w:type="dxa"/>
            <w:shd w:val="clear" w:color="auto" w:fill="2C7FCE" w:themeFill="text2" w:themeFillTint="99"/>
          </w:tcPr>
          <w:p w14:paraId="107034CB" w14:textId="77777777" w:rsidR="00C8193E" w:rsidRPr="00503CC3" w:rsidRDefault="00000000">
            <w:pPr>
              <w:rPr>
                <w:rFonts w:cstheme="minorHAnsi"/>
                <w:b/>
                <w:color w:val="FFFFFF" w:themeColor="background1"/>
              </w:rPr>
            </w:pPr>
            <w:r>
              <w:rPr>
                <w:rFonts w:cstheme="minorHAnsi"/>
                <w:b/>
                <w:color w:val="FFFFFF" w:themeColor="background1"/>
              </w:rPr>
              <w:t>INTRODUCTION</w:t>
            </w:r>
          </w:p>
        </w:tc>
      </w:tr>
      <w:tr w:rsidR="0096009A" w14:paraId="617DF00D" w14:textId="77777777" w:rsidTr="00180D5E">
        <w:trPr>
          <w:jc w:val="center"/>
        </w:trPr>
        <w:tc>
          <w:tcPr>
            <w:tcW w:w="1696" w:type="dxa"/>
          </w:tcPr>
          <w:p w14:paraId="6BF8C651" w14:textId="67C5E8CD" w:rsidR="00C8193E" w:rsidRPr="0059414B" w:rsidRDefault="00C8193E">
            <w:pPr>
              <w:rPr>
                <w:rFonts w:cstheme="minorHAnsi"/>
              </w:rPr>
            </w:pPr>
          </w:p>
        </w:tc>
        <w:tc>
          <w:tcPr>
            <w:tcW w:w="12197" w:type="dxa"/>
          </w:tcPr>
          <w:p w14:paraId="237890F0" w14:textId="37461EA9" w:rsidR="00B34902" w:rsidRPr="00B34902" w:rsidRDefault="00000000" w:rsidP="00B34902">
            <w:pPr>
              <w:spacing w:line="300" w:lineRule="atLeast"/>
              <w:rPr>
                <w:rFonts w:ascii="Segoe UI" w:eastAsia="Times New Roman" w:hAnsi="Segoe UI" w:cs="Segoe UI"/>
                <w:sz w:val="21"/>
                <w:szCs w:val="21"/>
                <w:lang w:eastAsia="en-GB"/>
              </w:rPr>
            </w:pPr>
            <w:r w:rsidRPr="00B34902">
              <w:rPr>
                <w:rFonts w:ascii="Segoe UI" w:eastAsia="Times New Roman" w:hAnsi="Segoe UI" w:cs="Segoe UI"/>
                <w:sz w:val="21"/>
                <w:szCs w:val="21"/>
                <w:lang w:eastAsia="en-GB"/>
              </w:rPr>
              <w:t>The ACCEND Steering Group provides strategic oversight and leadership for the implementation of the ACCEND framework, ensuring a coordinated, high</w:t>
            </w:r>
            <w:r w:rsidRPr="00B34902">
              <w:rPr>
                <w:rFonts w:ascii="Segoe UI" w:eastAsia="Times New Roman" w:hAnsi="Segoe UI" w:cs="Segoe UI"/>
                <w:sz w:val="21"/>
                <w:szCs w:val="21"/>
                <w:lang w:eastAsia="en-GB"/>
              </w:rPr>
              <w:noBreakHyphen/>
              <w:t>quality approach to cancer education, capability development, and workforce transformation across professions and settings. Bringing together clinical leaders, educators, system partners, and AHP representatives, the group works to support consistent adoption of ACCEND, address emerging challenges, share best practice, and guide regional priorities that strengthen the cancer workforce and improve patient care.</w:t>
            </w:r>
          </w:p>
          <w:p w14:paraId="100D18D2" w14:textId="77777777" w:rsidR="00C8193E" w:rsidRPr="0059414B" w:rsidRDefault="00C8193E" w:rsidP="00C8193E">
            <w:pPr>
              <w:rPr>
                <w:rFonts w:cstheme="minorHAnsi"/>
              </w:rPr>
            </w:pPr>
          </w:p>
        </w:tc>
      </w:tr>
      <w:tr w:rsidR="0096009A" w14:paraId="1F032FAF" w14:textId="77777777" w:rsidTr="00180D5E">
        <w:trPr>
          <w:jc w:val="center"/>
        </w:trPr>
        <w:tc>
          <w:tcPr>
            <w:tcW w:w="1696" w:type="dxa"/>
            <w:shd w:val="clear" w:color="auto" w:fill="2C7FCE" w:themeFill="text2" w:themeFillTint="99"/>
          </w:tcPr>
          <w:p w14:paraId="376F12AB" w14:textId="77777777" w:rsidR="00C8193E" w:rsidRPr="0059414B" w:rsidRDefault="00000000">
            <w:pPr>
              <w:rPr>
                <w:rFonts w:cstheme="minorHAnsi"/>
                <w:b/>
                <w:color w:val="FFFFFF" w:themeColor="background1"/>
              </w:rPr>
            </w:pPr>
            <w:r w:rsidRPr="0059414B">
              <w:rPr>
                <w:rFonts w:cstheme="minorHAnsi"/>
                <w:b/>
                <w:color w:val="FFFFFF" w:themeColor="background1"/>
              </w:rPr>
              <w:t>2</w:t>
            </w:r>
          </w:p>
        </w:tc>
        <w:tc>
          <w:tcPr>
            <w:tcW w:w="12197" w:type="dxa"/>
            <w:shd w:val="clear" w:color="auto" w:fill="2C7FCE" w:themeFill="text2" w:themeFillTint="99"/>
          </w:tcPr>
          <w:p w14:paraId="3B2BEBD5" w14:textId="77777777" w:rsidR="00C8193E" w:rsidRPr="0059414B" w:rsidRDefault="00000000">
            <w:pPr>
              <w:rPr>
                <w:rFonts w:cstheme="minorHAnsi"/>
                <w:b/>
                <w:color w:val="FFFFFF" w:themeColor="background1"/>
              </w:rPr>
            </w:pPr>
            <w:r w:rsidRPr="0059414B">
              <w:rPr>
                <w:rFonts w:cstheme="minorHAnsi"/>
                <w:b/>
                <w:color w:val="FFFFFF" w:themeColor="background1"/>
              </w:rPr>
              <w:t>OBJECTIVES</w:t>
            </w:r>
          </w:p>
        </w:tc>
      </w:tr>
      <w:tr w:rsidR="0096009A" w14:paraId="4A1364B3" w14:textId="77777777" w:rsidTr="00180D5E">
        <w:trPr>
          <w:jc w:val="center"/>
        </w:trPr>
        <w:tc>
          <w:tcPr>
            <w:tcW w:w="1696" w:type="dxa"/>
          </w:tcPr>
          <w:p w14:paraId="5849163A" w14:textId="77777777" w:rsidR="00C8193E" w:rsidRPr="0059414B" w:rsidRDefault="00C8193E">
            <w:pPr>
              <w:rPr>
                <w:rFonts w:cstheme="minorHAnsi"/>
              </w:rPr>
            </w:pPr>
          </w:p>
        </w:tc>
        <w:tc>
          <w:tcPr>
            <w:tcW w:w="12197" w:type="dxa"/>
          </w:tcPr>
          <w:p w14:paraId="584C9FB7" w14:textId="07800C51" w:rsidR="00C8193E" w:rsidRPr="00CA0815" w:rsidRDefault="00000000">
            <w:pPr>
              <w:rPr>
                <w:rFonts w:cstheme="minorHAnsi"/>
              </w:rPr>
            </w:pPr>
            <w:r w:rsidRPr="00CA0815">
              <w:rPr>
                <w:rFonts w:cstheme="minorHAnsi"/>
              </w:rPr>
              <w:t xml:space="preserve">The ACCEND </w:t>
            </w:r>
            <w:r>
              <w:rPr>
                <w:rFonts w:cstheme="minorHAnsi"/>
              </w:rPr>
              <w:t>Steering</w:t>
            </w:r>
            <w:r w:rsidRPr="00CA0815">
              <w:rPr>
                <w:rFonts w:cstheme="minorHAnsi"/>
              </w:rPr>
              <w:t xml:space="preserve"> Group has been established to:</w:t>
            </w:r>
          </w:p>
          <w:p w14:paraId="7D0B9988" w14:textId="056107E3" w:rsidR="00C8193E" w:rsidRPr="00C8193E" w:rsidRDefault="00000000" w:rsidP="00C8193E">
            <w:pPr>
              <w:pStyle w:val="ListParagraph"/>
              <w:numPr>
                <w:ilvl w:val="0"/>
                <w:numId w:val="42"/>
              </w:numPr>
              <w:rPr>
                <w:rFonts w:cstheme="minorHAnsi"/>
              </w:rPr>
            </w:pPr>
            <w:r w:rsidRPr="00CA0815">
              <w:rPr>
                <w:rFonts w:cstheme="minorHAnsi"/>
              </w:rPr>
              <w:t xml:space="preserve">Review </w:t>
            </w:r>
            <w:r w:rsidR="00D328D8">
              <w:rPr>
                <w:rFonts w:cstheme="minorHAnsi"/>
              </w:rPr>
              <w:t>each element of</w:t>
            </w:r>
            <w:r w:rsidRPr="00CA0815">
              <w:rPr>
                <w:rFonts w:cstheme="minorHAnsi"/>
              </w:rPr>
              <w:t xml:space="preserve"> ACCEND </w:t>
            </w:r>
            <w:r>
              <w:rPr>
                <w:rFonts w:cstheme="minorHAnsi"/>
              </w:rPr>
              <w:t>F</w:t>
            </w:r>
            <w:r w:rsidRPr="00CA0815">
              <w:rPr>
                <w:rFonts w:cstheme="minorHAnsi"/>
              </w:rPr>
              <w:t xml:space="preserve">ramework and </w:t>
            </w:r>
            <w:r w:rsidR="00D328D8">
              <w:rPr>
                <w:rFonts w:cstheme="minorHAnsi"/>
              </w:rPr>
              <w:t>plan</w:t>
            </w:r>
            <w:r w:rsidRPr="00CA0815">
              <w:rPr>
                <w:rFonts w:cstheme="minorHAnsi"/>
              </w:rPr>
              <w:t xml:space="preserve"> how it can be implemented </w:t>
            </w:r>
            <w:r>
              <w:rPr>
                <w:rFonts w:cstheme="minorHAnsi"/>
              </w:rPr>
              <w:t>within the organisation</w:t>
            </w:r>
            <w:r w:rsidR="00D328D8">
              <w:rPr>
                <w:rFonts w:cstheme="minorHAnsi"/>
              </w:rPr>
              <w:t xml:space="preserve"> in the agreed timeline.</w:t>
            </w:r>
          </w:p>
          <w:p w14:paraId="4DBDC762" w14:textId="3C5F77EB" w:rsidR="00C8193E" w:rsidRPr="00C8193E" w:rsidRDefault="00000000" w:rsidP="00C8193E">
            <w:pPr>
              <w:pStyle w:val="ListParagraph"/>
              <w:numPr>
                <w:ilvl w:val="0"/>
                <w:numId w:val="42"/>
              </w:numPr>
              <w:rPr>
                <w:rFonts w:cstheme="minorHAnsi"/>
              </w:rPr>
            </w:pPr>
            <w:r w:rsidRPr="00CC05A7">
              <w:rPr>
                <w:rFonts w:cstheme="minorHAnsi"/>
              </w:rPr>
              <w:t xml:space="preserve">Explore how </w:t>
            </w:r>
            <w:r>
              <w:rPr>
                <w:rFonts w:cstheme="minorHAnsi"/>
              </w:rPr>
              <w:t xml:space="preserve">ACCEND </w:t>
            </w:r>
            <w:r w:rsidRPr="00CC05A7">
              <w:rPr>
                <w:rFonts w:cstheme="minorHAnsi"/>
              </w:rPr>
              <w:t>can be communicated to different teams, acknowledging</w:t>
            </w:r>
            <w:r>
              <w:rPr>
                <w:rFonts w:cstheme="minorHAnsi"/>
              </w:rPr>
              <w:t xml:space="preserve"> </w:t>
            </w:r>
            <w:r w:rsidRPr="00C8193E">
              <w:rPr>
                <w:rFonts w:cstheme="minorHAnsi"/>
              </w:rPr>
              <w:t>different levels of practice.</w:t>
            </w:r>
          </w:p>
          <w:p w14:paraId="0496E275" w14:textId="60C2D038" w:rsidR="00C8193E" w:rsidRPr="00CA0815" w:rsidRDefault="00000000" w:rsidP="00C8193E">
            <w:pPr>
              <w:pStyle w:val="ListParagraph"/>
              <w:numPr>
                <w:ilvl w:val="0"/>
                <w:numId w:val="42"/>
              </w:numPr>
              <w:rPr>
                <w:rFonts w:cstheme="minorHAnsi"/>
              </w:rPr>
            </w:pPr>
            <w:r>
              <w:rPr>
                <w:rFonts w:cstheme="minorHAnsi"/>
              </w:rPr>
              <w:t>C</w:t>
            </w:r>
            <w:r w:rsidRPr="00CA0815">
              <w:rPr>
                <w:rFonts w:cstheme="minorHAnsi"/>
              </w:rPr>
              <w:t>ollaborat</w:t>
            </w:r>
            <w:r>
              <w:rPr>
                <w:rFonts w:cstheme="minorHAnsi"/>
              </w:rPr>
              <w:t>e</w:t>
            </w:r>
            <w:r w:rsidRPr="00CA0815">
              <w:rPr>
                <w:rFonts w:cstheme="minorHAnsi"/>
              </w:rPr>
              <w:t xml:space="preserve"> with Wessex </w:t>
            </w:r>
            <w:r>
              <w:rPr>
                <w:rFonts w:cstheme="minorHAnsi"/>
              </w:rPr>
              <w:t>C</w:t>
            </w:r>
            <w:r w:rsidRPr="00CA0815">
              <w:rPr>
                <w:rFonts w:cstheme="minorHAnsi"/>
              </w:rPr>
              <w:t>ancer Alliance</w:t>
            </w:r>
            <w:r>
              <w:rPr>
                <w:rFonts w:cstheme="minorHAnsi"/>
              </w:rPr>
              <w:t xml:space="preserve"> (WCA)</w:t>
            </w:r>
            <w:r w:rsidRPr="00CA0815">
              <w:rPr>
                <w:rFonts w:cstheme="minorHAnsi"/>
              </w:rPr>
              <w:t>, including use of</w:t>
            </w:r>
          </w:p>
          <w:p w14:paraId="2B7A4C8A" w14:textId="77777777" w:rsidR="00C8193E" w:rsidRPr="00CA0815" w:rsidRDefault="00000000">
            <w:pPr>
              <w:pStyle w:val="ListParagraph"/>
              <w:rPr>
                <w:rFonts w:cstheme="minorHAnsi"/>
              </w:rPr>
            </w:pPr>
            <w:r w:rsidRPr="00CA0815">
              <w:rPr>
                <w:rFonts w:cstheme="minorHAnsi"/>
              </w:rPr>
              <w:t>existing resource</w:t>
            </w:r>
            <w:r>
              <w:rPr>
                <w:rFonts w:cstheme="minorHAnsi"/>
              </w:rPr>
              <w:t>s</w:t>
            </w:r>
            <w:r w:rsidRPr="00CA0815">
              <w:rPr>
                <w:rFonts w:cstheme="minorHAnsi"/>
              </w:rPr>
              <w:t xml:space="preserve"> to support </w:t>
            </w:r>
            <w:r>
              <w:rPr>
                <w:rFonts w:cstheme="minorHAnsi"/>
              </w:rPr>
              <w:t>implementation.</w:t>
            </w:r>
          </w:p>
          <w:p w14:paraId="450E87F4" w14:textId="66287A21" w:rsidR="00C8193E" w:rsidRPr="00FD423D" w:rsidRDefault="00000000" w:rsidP="00C8193E">
            <w:pPr>
              <w:pStyle w:val="ListParagraph"/>
              <w:numPr>
                <w:ilvl w:val="0"/>
                <w:numId w:val="42"/>
              </w:numPr>
              <w:rPr>
                <w:rFonts w:cstheme="minorHAnsi"/>
              </w:rPr>
            </w:pPr>
            <w:r w:rsidRPr="00FD423D">
              <w:rPr>
                <w:rFonts w:cstheme="minorHAnsi"/>
              </w:rPr>
              <w:t xml:space="preserve">Provide a mechanism for joint action and joint decision-making for </w:t>
            </w:r>
            <w:r w:rsidR="00D328D8" w:rsidRPr="00FD423D">
              <w:rPr>
                <w:rFonts w:cstheme="minorHAnsi"/>
              </w:rPr>
              <w:t>implementation issues</w:t>
            </w:r>
            <w:r w:rsidRPr="00FD423D">
              <w:rPr>
                <w:rFonts w:cstheme="minorHAnsi"/>
              </w:rPr>
              <w:t xml:space="preserve"> that are best addressed collaboratively.</w:t>
            </w:r>
          </w:p>
          <w:p w14:paraId="19CDE169" w14:textId="77777777" w:rsidR="00C8193E" w:rsidRDefault="00000000" w:rsidP="00C8193E">
            <w:pPr>
              <w:pStyle w:val="ListParagraph"/>
              <w:numPr>
                <w:ilvl w:val="0"/>
                <w:numId w:val="42"/>
              </w:numPr>
              <w:rPr>
                <w:rFonts w:cstheme="minorHAnsi"/>
              </w:rPr>
            </w:pPr>
            <w:r w:rsidRPr="00A16405">
              <w:rPr>
                <w:rFonts w:cstheme="minorHAnsi"/>
              </w:rPr>
              <w:t xml:space="preserve">Promote the objectives of </w:t>
            </w:r>
            <w:r>
              <w:rPr>
                <w:rFonts w:cstheme="minorHAnsi"/>
              </w:rPr>
              <w:t xml:space="preserve">ACCEND </w:t>
            </w:r>
            <w:r w:rsidRPr="00A16405">
              <w:rPr>
                <w:rFonts w:cstheme="minorHAnsi"/>
              </w:rPr>
              <w:t>across the wider Trust.</w:t>
            </w:r>
          </w:p>
          <w:p w14:paraId="6A4A93C2" w14:textId="08F89945" w:rsidR="00C8193E" w:rsidRPr="00DA1326" w:rsidRDefault="00C8193E" w:rsidP="00C8193E">
            <w:pPr>
              <w:pStyle w:val="ListParagraph"/>
              <w:rPr>
                <w:rFonts w:cstheme="minorHAnsi"/>
              </w:rPr>
            </w:pPr>
          </w:p>
        </w:tc>
      </w:tr>
      <w:tr w:rsidR="0096009A" w14:paraId="5690D339" w14:textId="77777777" w:rsidTr="00180D5E">
        <w:trPr>
          <w:jc w:val="center"/>
        </w:trPr>
        <w:tc>
          <w:tcPr>
            <w:tcW w:w="1696" w:type="dxa"/>
            <w:shd w:val="clear" w:color="auto" w:fill="2C7FCE" w:themeFill="text2" w:themeFillTint="99"/>
          </w:tcPr>
          <w:p w14:paraId="650AFE18" w14:textId="77777777" w:rsidR="00C8193E" w:rsidRPr="0059414B" w:rsidRDefault="00000000">
            <w:pPr>
              <w:rPr>
                <w:rFonts w:cstheme="minorHAnsi"/>
                <w:b/>
                <w:color w:val="FFFFFF" w:themeColor="background1"/>
              </w:rPr>
            </w:pPr>
            <w:r w:rsidRPr="0059414B">
              <w:rPr>
                <w:rFonts w:cstheme="minorHAnsi"/>
                <w:b/>
                <w:color w:val="FFFFFF" w:themeColor="background1"/>
              </w:rPr>
              <w:lastRenderedPageBreak/>
              <w:t>3</w:t>
            </w:r>
          </w:p>
        </w:tc>
        <w:tc>
          <w:tcPr>
            <w:tcW w:w="12197" w:type="dxa"/>
            <w:shd w:val="clear" w:color="auto" w:fill="2C7FCE" w:themeFill="text2" w:themeFillTint="99"/>
          </w:tcPr>
          <w:p w14:paraId="71C2BB1A" w14:textId="77777777" w:rsidR="00C8193E" w:rsidRPr="0059414B" w:rsidRDefault="00000000">
            <w:pPr>
              <w:rPr>
                <w:rFonts w:cstheme="minorHAnsi"/>
                <w:b/>
                <w:color w:val="FFFFFF" w:themeColor="background1"/>
              </w:rPr>
            </w:pPr>
            <w:r w:rsidRPr="0059414B">
              <w:rPr>
                <w:rFonts w:cstheme="minorHAnsi"/>
                <w:b/>
                <w:color w:val="FFFFFF" w:themeColor="background1"/>
              </w:rPr>
              <w:t>RESPONSIBILITIES</w:t>
            </w:r>
          </w:p>
        </w:tc>
      </w:tr>
      <w:tr w:rsidR="0096009A" w14:paraId="6B74EFCB" w14:textId="77777777" w:rsidTr="00180D5E">
        <w:trPr>
          <w:jc w:val="center"/>
        </w:trPr>
        <w:tc>
          <w:tcPr>
            <w:tcW w:w="1696" w:type="dxa"/>
          </w:tcPr>
          <w:p w14:paraId="5039E938" w14:textId="77777777" w:rsidR="00C8193E" w:rsidRDefault="00C8193E">
            <w:pPr>
              <w:rPr>
                <w:rFonts w:cstheme="minorHAnsi"/>
              </w:rPr>
            </w:pPr>
          </w:p>
          <w:p w14:paraId="0D041870" w14:textId="77777777" w:rsidR="00643F7B" w:rsidRPr="0059414B" w:rsidRDefault="00643F7B">
            <w:pPr>
              <w:rPr>
                <w:rFonts w:cstheme="minorHAnsi"/>
              </w:rPr>
            </w:pPr>
          </w:p>
        </w:tc>
        <w:tc>
          <w:tcPr>
            <w:tcW w:w="12197" w:type="dxa"/>
          </w:tcPr>
          <w:p w14:paraId="7B4B1EFD" w14:textId="77777777" w:rsidR="00C8193E" w:rsidRPr="00507F92" w:rsidRDefault="00000000">
            <w:pPr>
              <w:autoSpaceDE w:val="0"/>
              <w:autoSpaceDN w:val="0"/>
              <w:adjustRightInd w:val="0"/>
              <w:rPr>
                <w:rFonts w:cstheme="minorHAnsi"/>
                <w:color w:val="000000"/>
              </w:rPr>
            </w:pPr>
            <w:r w:rsidRPr="00507F92">
              <w:rPr>
                <w:rFonts w:cstheme="minorHAnsi"/>
                <w:color w:val="000000"/>
              </w:rPr>
              <w:t xml:space="preserve">The Group will take joint responsibility for the implementation </w:t>
            </w:r>
            <w:r>
              <w:rPr>
                <w:rFonts w:cstheme="minorHAnsi"/>
                <w:color w:val="000000"/>
              </w:rPr>
              <w:t>of ACCEND by:</w:t>
            </w:r>
          </w:p>
          <w:p w14:paraId="0BF0B84A" w14:textId="77777777" w:rsidR="00C8193E" w:rsidRPr="00507F92" w:rsidRDefault="00000000" w:rsidP="00C8193E">
            <w:pPr>
              <w:pStyle w:val="ListParagraph"/>
              <w:numPr>
                <w:ilvl w:val="0"/>
                <w:numId w:val="41"/>
              </w:numPr>
              <w:autoSpaceDE w:val="0"/>
              <w:autoSpaceDN w:val="0"/>
              <w:adjustRightInd w:val="0"/>
              <w:rPr>
                <w:rFonts w:cstheme="minorHAnsi"/>
                <w:color w:val="000000"/>
              </w:rPr>
            </w:pPr>
            <w:r>
              <w:rPr>
                <w:rFonts w:cstheme="minorHAnsi"/>
                <w:color w:val="000000"/>
              </w:rPr>
              <w:t xml:space="preserve">Ensuring </w:t>
            </w:r>
            <w:r w:rsidRPr="00507F92">
              <w:rPr>
                <w:rFonts w:cstheme="minorHAnsi"/>
                <w:color w:val="000000"/>
              </w:rPr>
              <w:t>education and workforce strateg</w:t>
            </w:r>
            <w:r>
              <w:rPr>
                <w:rFonts w:cstheme="minorHAnsi"/>
                <w:color w:val="000000"/>
              </w:rPr>
              <w:t xml:space="preserve">ies </w:t>
            </w:r>
            <w:r w:rsidRPr="00507F92">
              <w:rPr>
                <w:rFonts w:cstheme="minorHAnsi"/>
                <w:color w:val="000000"/>
              </w:rPr>
              <w:t>support the ACCEND principles.</w:t>
            </w:r>
          </w:p>
          <w:p w14:paraId="5ABBB348" w14:textId="1269C019" w:rsidR="00C8193E" w:rsidRPr="00C8193E" w:rsidRDefault="00000000" w:rsidP="00C8193E">
            <w:pPr>
              <w:pStyle w:val="ListParagraph"/>
              <w:numPr>
                <w:ilvl w:val="0"/>
                <w:numId w:val="41"/>
              </w:numPr>
              <w:autoSpaceDE w:val="0"/>
              <w:autoSpaceDN w:val="0"/>
              <w:adjustRightInd w:val="0"/>
              <w:rPr>
                <w:rFonts w:cstheme="minorHAnsi"/>
                <w:color w:val="000000"/>
              </w:rPr>
            </w:pPr>
            <w:r w:rsidRPr="005C3662">
              <w:rPr>
                <w:rFonts w:cstheme="minorHAnsi"/>
                <w:color w:val="000000"/>
              </w:rPr>
              <w:t>The group will work collaboratively with colleagues from WCA</w:t>
            </w:r>
            <w:r>
              <w:rPr>
                <w:rFonts w:cstheme="minorHAnsi"/>
                <w:color w:val="000000"/>
              </w:rPr>
              <w:t xml:space="preserve"> </w:t>
            </w:r>
            <w:r w:rsidRPr="005C3662">
              <w:rPr>
                <w:rFonts w:cstheme="minorHAnsi"/>
                <w:color w:val="000000"/>
              </w:rPr>
              <w:t xml:space="preserve">to guarantee the successful integration of the framework </w:t>
            </w:r>
            <w:r>
              <w:rPr>
                <w:rFonts w:cstheme="minorHAnsi"/>
                <w:color w:val="000000"/>
              </w:rPr>
              <w:t>in the Trust.</w:t>
            </w:r>
          </w:p>
          <w:p w14:paraId="6DD9BD93" w14:textId="77777777" w:rsidR="00C8193E" w:rsidRPr="00324642" w:rsidRDefault="00000000" w:rsidP="00C8193E">
            <w:pPr>
              <w:pStyle w:val="ListParagraph"/>
              <w:numPr>
                <w:ilvl w:val="0"/>
                <w:numId w:val="41"/>
              </w:numPr>
              <w:autoSpaceDE w:val="0"/>
              <w:autoSpaceDN w:val="0"/>
              <w:adjustRightInd w:val="0"/>
              <w:rPr>
                <w:rFonts w:cstheme="minorHAnsi"/>
                <w:color w:val="000000"/>
              </w:rPr>
            </w:pPr>
            <w:r w:rsidRPr="00D25BE4">
              <w:rPr>
                <w:rFonts w:cstheme="minorHAnsi"/>
                <w:color w:val="000000"/>
              </w:rPr>
              <w:t>The responsibilities are to:</w:t>
            </w:r>
          </w:p>
          <w:p w14:paraId="554AAA3C" w14:textId="77777777" w:rsidR="00C8193E" w:rsidRDefault="00000000" w:rsidP="00C8193E">
            <w:pPr>
              <w:pStyle w:val="ListParagraph"/>
              <w:numPr>
                <w:ilvl w:val="0"/>
                <w:numId w:val="41"/>
              </w:numPr>
              <w:autoSpaceDE w:val="0"/>
              <w:autoSpaceDN w:val="0"/>
              <w:adjustRightInd w:val="0"/>
              <w:rPr>
                <w:rFonts w:cstheme="minorHAnsi"/>
                <w:color w:val="000000"/>
              </w:rPr>
            </w:pPr>
            <w:r w:rsidRPr="00F23C5A">
              <w:rPr>
                <w:rFonts w:cstheme="minorHAnsi"/>
                <w:color w:val="000000"/>
              </w:rPr>
              <w:t>Agree plans and take action to ensure translation of the framework</w:t>
            </w:r>
            <w:r>
              <w:rPr>
                <w:rFonts w:cstheme="minorHAnsi"/>
                <w:color w:val="000000"/>
              </w:rPr>
              <w:t>.</w:t>
            </w:r>
          </w:p>
          <w:p w14:paraId="2C71A720" w14:textId="23C39530" w:rsidR="00C8193E" w:rsidRPr="00F23C5A" w:rsidRDefault="00000000" w:rsidP="00C8193E">
            <w:pPr>
              <w:pStyle w:val="ListParagraph"/>
              <w:numPr>
                <w:ilvl w:val="0"/>
                <w:numId w:val="41"/>
              </w:numPr>
              <w:autoSpaceDE w:val="0"/>
              <w:autoSpaceDN w:val="0"/>
              <w:adjustRightInd w:val="0"/>
              <w:rPr>
                <w:rFonts w:cstheme="minorHAnsi"/>
                <w:color w:val="000000"/>
              </w:rPr>
            </w:pPr>
            <w:r w:rsidRPr="00F23C5A">
              <w:rPr>
                <w:rFonts w:cstheme="minorHAnsi"/>
                <w:color w:val="000000"/>
              </w:rPr>
              <w:t xml:space="preserve">Ensure </w:t>
            </w:r>
            <w:r w:rsidR="00E44DFB">
              <w:rPr>
                <w:rFonts w:cstheme="minorHAnsi"/>
                <w:color w:val="000000"/>
              </w:rPr>
              <w:t>i</w:t>
            </w:r>
            <w:r w:rsidRPr="00F23C5A">
              <w:rPr>
                <w:rFonts w:cstheme="minorHAnsi"/>
                <w:color w:val="000000"/>
              </w:rPr>
              <w:t>mplementation and evaluation are carried out within an agreed timeframe.</w:t>
            </w:r>
          </w:p>
          <w:p w14:paraId="1F253C9C" w14:textId="77777777" w:rsidR="00C8193E" w:rsidRPr="00D25BE4" w:rsidRDefault="00000000" w:rsidP="00C8193E">
            <w:pPr>
              <w:pStyle w:val="ListParagraph"/>
              <w:numPr>
                <w:ilvl w:val="0"/>
                <w:numId w:val="41"/>
              </w:numPr>
              <w:autoSpaceDE w:val="0"/>
              <w:autoSpaceDN w:val="0"/>
              <w:adjustRightInd w:val="0"/>
              <w:rPr>
                <w:rFonts w:cstheme="minorHAnsi"/>
                <w:color w:val="000000"/>
              </w:rPr>
            </w:pPr>
            <w:r w:rsidRPr="00D25BE4">
              <w:rPr>
                <w:rFonts w:cstheme="minorHAnsi"/>
                <w:color w:val="000000"/>
              </w:rPr>
              <w:t xml:space="preserve">Oversee and monitor progress in delivering the </w:t>
            </w:r>
            <w:r>
              <w:rPr>
                <w:rFonts w:cstheme="minorHAnsi"/>
                <w:color w:val="000000"/>
              </w:rPr>
              <w:t>implementation of ACCEND</w:t>
            </w:r>
            <w:r w:rsidRPr="00D25BE4">
              <w:rPr>
                <w:rFonts w:cstheme="minorHAnsi"/>
                <w:color w:val="000000"/>
              </w:rPr>
              <w:t>.</w:t>
            </w:r>
          </w:p>
          <w:p w14:paraId="031A7F8D" w14:textId="77777777" w:rsidR="00C8193E" w:rsidRPr="009D4033" w:rsidRDefault="00000000" w:rsidP="00C8193E">
            <w:pPr>
              <w:pStyle w:val="ListParagraph"/>
              <w:numPr>
                <w:ilvl w:val="0"/>
                <w:numId w:val="41"/>
              </w:numPr>
              <w:autoSpaceDE w:val="0"/>
              <w:autoSpaceDN w:val="0"/>
              <w:adjustRightInd w:val="0"/>
              <w:rPr>
                <w:rFonts w:cstheme="minorHAnsi"/>
              </w:rPr>
            </w:pPr>
            <w:r w:rsidRPr="009D4033">
              <w:rPr>
                <w:rFonts w:cstheme="minorHAnsi"/>
              </w:rPr>
              <w:t xml:space="preserve">Encourage innovative thinking, new approaches and improvement in the delivery </w:t>
            </w:r>
          </w:p>
          <w:p w14:paraId="2A9BE6D7" w14:textId="77777777" w:rsidR="00C8193E" w:rsidRPr="009D4033" w:rsidRDefault="00000000">
            <w:pPr>
              <w:pStyle w:val="ListParagraph"/>
              <w:autoSpaceDE w:val="0"/>
              <w:autoSpaceDN w:val="0"/>
              <w:adjustRightInd w:val="0"/>
              <w:ind w:left="360"/>
              <w:rPr>
                <w:rFonts w:cstheme="minorHAnsi"/>
              </w:rPr>
            </w:pPr>
            <w:r w:rsidRPr="009D4033">
              <w:rPr>
                <w:rFonts w:cstheme="minorHAnsi"/>
              </w:rPr>
              <w:t>of the framework.</w:t>
            </w:r>
          </w:p>
          <w:p w14:paraId="39F39CCD" w14:textId="77777777" w:rsidR="00C8193E" w:rsidRPr="009D4033" w:rsidRDefault="00000000" w:rsidP="00C8193E">
            <w:pPr>
              <w:pStyle w:val="ListParagraph"/>
              <w:numPr>
                <w:ilvl w:val="0"/>
                <w:numId w:val="41"/>
              </w:numPr>
              <w:autoSpaceDE w:val="0"/>
              <w:autoSpaceDN w:val="0"/>
              <w:adjustRightInd w:val="0"/>
              <w:rPr>
                <w:rFonts w:cstheme="minorHAnsi"/>
              </w:rPr>
            </w:pPr>
            <w:r w:rsidRPr="009D4033">
              <w:rPr>
                <w:rFonts w:cstheme="minorHAnsi"/>
              </w:rPr>
              <w:t xml:space="preserve">Act as a forum for the facilitation and promotion of active learning. </w:t>
            </w:r>
          </w:p>
          <w:p w14:paraId="4D9AEAC7" w14:textId="77777777" w:rsidR="00C8193E" w:rsidRPr="009D4033" w:rsidRDefault="00000000" w:rsidP="00C8193E">
            <w:pPr>
              <w:pStyle w:val="ListParagraph"/>
              <w:numPr>
                <w:ilvl w:val="0"/>
                <w:numId w:val="41"/>
              </w:numPr>
              <w:autoSpaceDE w:val="0"/>
              <w:autoSpaceDN w:val="0"/>
              <w:adjustRightInd w:val="0"/>
              <w:rPr>
                <w:rFonts w:cstheme="minorHAnsi"/>
              </w:rPr>
            </w:pPr>
            <w:r w:rsidRPr="009D4033">
              <w:rPr>
                <w:rFonts w:cstheme="minorHAnsi"/>
              </w:rPr>
              <w:t>Create a forum whereby best practice, including quality, safety and patient</w:t>
            </w:r>
          </w:p>
          <w:p w14:paraId="4B2DA165" w14:textId="67183250" w:rsidR="00C8193E" w:rsidRPr="00E44DFB" w:rsidRDefault="00000000" w:rsidP="00E44DFB">
            <w:pPr>
              <w:autoSpaceDE w:val="0"/>
              <w:autoSpaceDN w:val="0"/>
              <w:adjustRightInd w:val="0"/>
              <w:rPr>
                <w:rFonts w:cstheme="minorHAnsi"/>
              </w:rPr>
            </w:pPr>
            <w:r>
              <w:rPr>
                <w:rFonts w:cstheme="minorHAnsi"/>
              </w:rPr>
              <w:t xml:space="preserve">        </w:t>
            </w:r>
            <w:r w:rsidRPr="00E44DFB">
              <w:rPr>
                <w:rFonts w:cstheme="minorHAnsi"/>
              </w:rPr>
              <w:t>involvement, can be shared.</w:t>
            </w:r>
          </w:p>
          <w:p w14:paraId="70DD0E27" w14:textId="670FC28A" w:rsidR="00180D5E" w:rsidRPr="00180D5E" w:rsidRDefault="00000000" w:rsidP="00180D5E">
            <w:pPr>
              <w:pStyle w:val="ListParagraph"/>
              <w:numPr>
                <w:ilvl w:val="0"/>
                <w:numId w:val="41"/>
              </w:numPr>
              <w:autoSpaceDE w:val="0"/>
              <w:autoSpaceDN w:val="0"/>
              <w:adjustRightInd w:val="0"/>
              <w:rPr>
                <w:rFonts w:cstheme="minorHAnsi"/>
              </w:rPr>
            </w:pPr>
            <w:r w:rsidRPr="009D4033">
              <w:rPr>
                <w:rFonts w:cstheme="minorHAnsi"/>
              </w:rPr>
              <w:t>Provide a forum for problem solving collectively and peer support.</w:t>
            </w:r>
          </w:p>
        </w:tc>
      </w:tr>
      <w:tr w:rsidR="0096009A" w14:paraId="5136C2F6" w14:textId="77777777" w:rsidTr="00180D5E">
        <w:trPr>
          <w:jc w:val="center"/>
        </w:trPr>
        <w:tc>
          <w:tcPr>
            <w:tcW w:w="1696" w:type="dxa"/>
            <w:shd w:val="clear" w:color="auto" w:fill="2C7FCE" w:themeFill="text2" w:themeFillTint="99"/>
          </w:tcPr>
          <w:p w14:paraId="002021E1" w14:textId="77777777" w:rsidR="00C8193E" w:rsidRPr="0059414B" w:rsidRDefault="00000000">
            <w:pPr>
              <w:rPr>
                <w:rFonts w:cstheme="minorHAnsi"/>
                <w:b/>
                <w:color w:val="FFFFFF" w:themeColor="background1"/>
              </w:rPr>
            </w:pPr>
            <w:r>
              <w:rPr>
                <w:rFonts w:cstheme="minorHAnsi"/>
                <w:b/>
                <w:color w:val="FFFFFF" w:themeColor="background1"/>
              </w:rPr>
              <w:t>4</w:t>
            </w:r>
          </w:p>
        </w:tc>
        <w:tc>
          <w:tcPr>
            <w:tcW w:w="12197" w:type="dxa"/>
            <w:shd w:val="clear" w:color="auto" w:fill="2C7FCE" w:themeFill="text2" w:themeFillTint="99"/>
          </w:tcPr>
          <w:p w14:paraId="6BC07433" w14:textId="77777777" w:rsidR="00C8193E" w:rsidRPr="0059414B" w:rsidRDefault="00000000">
            <w:pPr>
              <w:rPr>
                <w:rFonts w:cstheme="minorHAnsi"/>
                <w:b/>
                <w:color w:val="FFFFFF" w:themeColor="background1"/>
              </w:rPr>
            </w:pPr>
            <w:r w:rsidRPr="0059414B">
              <w:rPr>
                <w:rFonts w:cstheme="minorHAnsi"/>
                <w:b/>
                <w:color w:val="FFFFFF" w:themeColor="background1"/>
              </w:rPr>
              <w:t>ACCOUNTABILITY</w:t>
            </w:r>
          </w:p>
        </w:tc>
      </w:tr>
      <w:tr w:rsidR="0096009A" w14:paraId="6476852D" w14:textId="77777777" w:rsidTr="00180D5E">
        <w:trPr>
          <w:jc w:val="center"/>
        </w:trPr>
        <w:tc>
          <w:tcPr>
            <w:tcW w:w="1696" w:type="dxa"/>
          </w:tcPr>
          <w:p w14:paraId="3CE237F3" w14:textId="77777777" w:rsidR="00C8193E" w:rsidRPr="0059414B" w:rsidRDefault="00C8193E">
            <w:pPr>
              <w:rPr>
                <w:rFonts w:cstheme="minorHAnsi"/>
                <w:b/>
                <w:color w:val="FFFFFF" w:themeColor="background1"/>
              </w:rPr>
            </w:pPr>
          </w:p>
        </w:tc>
        <w:tc>
          <w:tcPr>
            <w:tcW w:w="12197" w:type="dxa"/>
          </w:tcPr>
          <w:p w14:paraId="5556F925" w14:textId="77777777" w:rsidR="00180D5E" w:rsidRDefault="00180D5E" w:rsidP="00180D5E">
            <w:pPr>
              <w:autoSpaceDE w:val="0"/>
              <w:autoSpaceDN w:val="0"/>
              <w:adjustRightInd w:val="0"/>
              <w:rPr>
                <w:rFonts w:cstheme="minorHAnsi"/>
                <w:color w:val="000000"/>
              </w:rPr>
            </w:pPr>
          </w:p>
          <w:p w14:paraId="370B4332" w14:textId="584E77CE" w:rsidR="00C8193E" w:rsidRDefault="00000000" w:rsidP="00180D5E">
            <w:pPr>
              <w:autoSpaceDE w:val="0"/>
              <w:autoSpaceDN w:val="0"/>
              <w:adjustRightInd w:val="0"/>
              <w:rPr>
                <w:rFonts w:cstheme="minorHAnsi"/>
                <w:color w:val="000000"/>
              </w:rPr>
            </w:pPr>
            <w:r w:rsidRPr="0059414B">
              <w:rPr>
                <w:rFonts w:cstheme="minorHAnsi"/>
                <w:color w:val="000000"/>
              </w:rPr>
              <w:t xml:space="preserve">The </w:t>
            </w:r>
            <w:r>
              <w:rPr>
                <w:rFonts w:cstheme="minorHAnsi"/>
                <w:color w:val="000000"/>
              </w:rPr>
              <w:t>ACCEND Steering Group</w:t>
            </w:r>
            <w:r w:rsidRPr="0059414B">
              <w:rPr>
                <w:rFonts w:cstheme="minorHAnsi"/>
              </w:rPr>
              <w:t xml:space="preserve"> is accountable is </w:t>
            </w:r>
            <w:r w:rsidRPr="0059414B">
              <w:rPr>
                <w:rFonts w:cstheme="minorHAnsi"/>
                <w:color w:val="000000"/>
              </w:rPr>
              <w:t xml:space="preserve">to the </w:t>
            </w:r>
            <w:r w:rsidR="00E44DFB">
              <w:rPr>
                <w:rFonts w:cstheme="minorHAnsi"/>
                <w:color w:val="000000"/>
              </w:rPr>
              <w:t>X</w:t>
            </w:r>
            <w:r w:rsidRPr="0059414B">
              <w:rPr>
                <w:rFonts w:cstheme="minorHAnsi"/>
                <w:color w:val="000000"/>
              </w:rPr>
              <w:t xml:space="preserve">. </w:t>
            </w:r>
          </w:p>
          <w:p w14:paraId="708CCBE2" w14:textId="62A72928" w:rsidR="00180D5E" w:rsidRPr="00180D5E" w:rsidRDefault="00180D5E" w:rsidP="00180D5E">
            <w:pPr>
              <w:autoSpaceDE w:val="0"/>
              <w:autoSpaceDN w:val="0"/>
              <w:adjustRightInd w:val="0"/>
              <w:rPr>
                <w:rFonts w:cstheme="minorHAnsi"/>
                <w:color w:val="000000"/>
              </w:rPr>
            </w:pPr>
          </w:p>
        </w:tc>
      </w:tr>
      <w:tr w:rsidR="0096009A" w14:paraId="0EF6C6BA" w14:textId="77777777" w:rsidTr="00180D5E">
        <w:trPr>
          <w:jc w:val="center"/>
        </w:trPr>
        <w:tc>
          <w:tcPr>
            <w:tcW w:w="1696" w:type="dxa"/>
            <w:shd w:val="clear" w:color="auto" w:fill="2C7FCE" w:themeFill="text2" w:themeFillTint="99"/>
          </w:tcPr>
          <w:p w14:paraId="31DFF4BA" w14:textId="77777777" w:rsidR="00C8193E" w:rsidRPr="0059414B" w:rsidRDefault="00000000">
            <w:pPr>
              <w:rPr>
                <w:rFonts w:cstheme="minorHAnsi"/>
                <w:b/>
                <w:color w:val="FFFFFF" w:themeColor="background1"/>
              </w:rPr>
            </w:pPr>
            <w:r>
              <w:rPr>
                <w:rFonts w:cstheme="minorHAnsi"/>
                <w:b/>
                <w:color w:val="FFFFFF" w:themeColor="background1"/>
              </w:rPr>
              <w:t>5</w:t>
            </w:r>
          </w:p>
        </w:tc>
        <w:tc>
          <w:tcPr>
            <w:tcW w:w="12197" w:type="dxa"/>
            <w:shd w:val="clear" w:color="auto" w:fill="2C7FCE" w:themeFill="text2" w:themeFillTint="99"/>
          </w:tcPr>
          <w:p w14:paraId="77BC5431" w14:textId="77777777" w:rsidR="00C8193E" w:rsidRPr="0059414B" w:rsidRDefault="00000000">
            <w:pPr>
              <w:rPr>
                <w:rFonts w:cstheme="minorHAnsi"/>
                <w:b/>
                <w:color w:val="FFFFFF" w:themeColor="background1"/>
              </w:rPr>
            </w:pPr>
            <w:r w:rsidRPr="0059414B">
              <w:rPr>
                <w:rFonts w:cstheme="minorHAnsi"/>
                <w:b/>
                <w:color w:val="FFFFFF" w:themeColor="background1"/>
              </w:rPr>
              <w:t>MEMBERSHIP</w:t>
            </w:r>
          </w:p>
        </w:tc>
      </w:tr>
      <w:tr w:rsidR="0096009A" w14:paraId="0A956B76" w14:textId="77777777" w:rsidTr="00180D5E">
        <w:trPr>
          <w:jc w:val="center"/>
        </w:trPr>
        <w:tc>
          <w:tcPr>
            <w:tcW w:w="1696" w:type="dxa"/>
          </w:tcPr>
          <w:p w14:paraId="2C3288D7" w14:textId="77777777" w:rsidR="00C8193E" w:rsidRPr="0059414B" w:rsidRDefault="00C8193E">
            <w:pPr>
              <w:rPr>
                <w:rFonts w:cstheme="minorHAnsi"/>
              </w:rPr>
            </w:pPr>
          </w:p>
        </w:tc>
        <w:tc>
          <w:tcPr>
            <w:tcW w:w="12197" w:type="dxa"/>
          </w:tcPr>
          <w:p w14:paraId="29B86D95" w14:textId="77777777" w:rsidR="00C8193E" w:rsidRPr="00180D5E" w:rsidRDefault="00C8193E" w:rsidP="00180D5E">
            <w:pPr>
              <w:rPr>
                <w:rFonts w:cstheme="minorHAnsi"/>
              </w:rPr>
            </w:pPr>
          </w:p>
          <w:p w14:paraId="2350BFED" w14:textId="77777777" w:rsidR="00C8193E" w:rsidRPr="0059414B" w:rsidRDefault="00000000" w:rsidP="00C8193E">
            <w:pPr>
              <w:pStyle w:val="ListParagraph"/>
              <w:numPr>
                <w:ilvl w:val="0"/>
                <w:numId w:val="40"/>
              </w:numPr>
              <w:spacing w:after="120"/>
              <w:ind w:left="357" w:hanging="357"/>
              <w:contextualSpacing w:val="0"/>
              <w:rPr>
                <w:rFonts w:eastAsia="Calibri" w:cstheme="minorHAnsi"/>
                <w:b/>
              </w:rPr>
            </w:pPr>
            <w:r w:rsidRPr="0059414B">
              <w:rPr>
                <w:rFonts w:eastAsia="Calibri" w:cstheme="minorHAnsi"/>
              </w:rPr>
              <w:t>For membership please r</w:t>
            </w:r>
            <w:r w:rsidRPr="0059414B">
              <w:rPr>
                <w:rFonts w:eastAsia="Calibri" w:cstheme="minorHAnsi"/>
                <w:bCs/>
              </w:rPr>
              <w:t xml:space="preserve">efer to </w:t>
            </w:r>
            <w:r w:rsidRPr="0059414B">
              <w:rPr>
                <w:rFonts w:eastAsia="Calibri" w:cstheme="minorHAnsi"/>
                <w:b/>
                <w:bCs/>
              </w:rPr>
              <w:t>appendix 1</w:t>
            </w:r>
            <w:r w:rsidRPr="0059414B">
              <w:rPr>
                <w:rFonts w:eastAsia="Calibri" w:cstheme="minorHAnsi"/>
                <w:bCs/>
              </w:rPr>
              <w:t>, membership.</w:t>
            </w:r>
          </w:p>
          <w:p w14:paraId="6BDFB5EB" w14:textId="77777777" w:rsidR="00C8193E" w:rsidRPr="0059414B" w:rsidRDefault="00000000" w:rsidP="00C8193E">
            <w:pPr>
              <w:pStyle w:val="ListParagraph"/>
              <w:numPr>
                <w:ilvl w:val="0"/>
                <w:numId w:val="40"/>
              </w:numPr>
              <w:spacing w:after="120"/>
              <w:ind w:left="357" w:hanging="357"/>
              <w:contextualSpacing w:val="0"/>
              <w:rPr>
                <w:rFonts w:eastAsia="Calibri" w:cstheme="minorHAnsi"/>
                <w:bCs/>
              </w:rPr>
            </w:pPr>
            <w:r w:rsidRPr="0059414B">
              <w:rPr>
                <w:rFonts w:eastAsia="Calibri" w:cstheme="minorHAnsi"/>
                <w:bCs/>
              </w:rPr>
              <w:t xml:space="preserve">Members are expected to attend meetings on a regular basis. Where this is not possible the chair will review and seek alternative representation. </w:t>
            </w:r>
          </w:p>
          <w:p w14:paraId="0052FBE0" w14:textId="7CCF0CE4" w:rsidR="00C8193E" w:rsidRPr="0059414B" w:rsidRDefault="00000000" w:rsidP="00C8193E">
            <w:pPr>
              <w:pStyle w:val="ListParagraph"/>
              <w:numPr>
                <w:ilvl w:val="0"/>
                <w:numId w:val="40"/>
              </w:numPr>
              <w:spacing w:after="120"/>
              <w:ind w:left="357" w:hanging="357"/>
              <w:contextualSpacing w:val="0"/>
              <w:rPr>
                <w:rFonts w:eastAsia="Calibri" w:cstheme="minorHAnsi"/>
                <w:bCs/>
              </w:rPr>
            </w:pPr>
            <w:r w:rsidRPr="0059414B">
              <w:rPr>
                <w:rFonts w:eastAsia="Calibri" w:cstheme="minorHAnsi"/>
                <w:bCs/>
              </w:rPr>
              <w:t xml:space="preserve">Representatives from </w:t>
            </w:r>
            <w:r w:rsidR="00E44DFB">
              <w:rPr>
                <w:rFonts w:eastAsia="Calibri" w:cstheme="minorHAnsi"/>
                <w:bCs/>
              </w:rPr>
              <w:t xml:space="preserve">other departments and organisations </w:t>
            </w:r>
            <w:r w:rsidRPr="0059414B">
              <w:rPr>
                <w:rFonts w:eastAsia="Calibri" w:cstheme="minorHAnsi"/>
                <w:bCs/>
              </w:rPr>
              <w:t>will be invited to the meeting relevant to agenda</w:t>
            </w:r>
            <w:r>
              <w:rPr>
                <w:rFonts w:eastAsia="Calibri" w:cstheme="minorHAnsi"/>
                <w:bCs/>
              </w:rPr>
              <w:t xml:space="preserve"> items.</w:t>
            </w:r>
          </w:p>
        </w:tc>
      </w:tr>
      <w:tr w:rsidR="0096009A" w14:paraId="130D4359" w14:textId="77777777" w:rsidTr="00180D5E">
        <w:trPr>
          <w:jc w:val="center"/>
        </w:trPr>
        <w:tc>
          <w:tcPr>
            <w:tcW w:w="1696" w:type="dxa"/>
            <w:shd w:val="clear" w:color="auto" w:fill="2C7FCE" w:themeFill="text2" w:themeFillTint="99"/>
          </w:tcPr>
          <w:p w14:paraId="2148525B" w14:textId="77777777" w:rsidR="00C8193E" w:rsidRPr="0059414B" w:rsidRDefault="00000000">
            <w:pPr>
              <w:rPr>
                <w:rFonts w:cstheme="minorHAnsi"/>
                <w:b/>
                <w:color w:val="FFFFFF" w:themeColor="background1"/>
              </w:rPr>
            </w:pPr>
            <w:r>
              <w:rPr>
                <w:rFonts w:cstheme="minorHAnsi"/>
                <w:b/>
                <w:color w:val="FFFFFF" w:themeColor="background1"/>
              </w:rPr>
              <w:t>6</w:t>
            </w:r>
          </w:p>
        </w:tc>
        <w:tc>
          <w:tcPr>
            <w:tcW w:w="12197" w:type="dxa"/>
            <w:shd w:val="clear" w:color="auto" w:fill="2C7FCE" w:themeFill="text2" w:themeFillTint="99"/>
          </w:tcPr>
          <w:p w14:paraId="6E8C2FA8" w14:textId="77777777" w:rsidR="00C8193E" w:rsidRPr="0059414B" w:rsidRDefault="00000000">
            <w:pPr>
              <w:rPr>
                <w:rFonts w:cstheme="minorHAnsi"/>
                <w:b/>
                <w:color w:val="FFFFFF" w:themeColor="background1"/>
              </w:rPr>
            </w:pPr>
            <w:r w:rsidRPr="0059414B">
              <w:rPr>
                <w:rFonts w:cstheme="minorHAnsi"/>
                <w:b/>
                <w:color w:val="FFFFFF" w:themeColor="background1"/>
              </w:rPr>
              <w:t>QUORUM</w:t>
            </w:r>
          </w:p>
        </w:tc>
      </w:tr>
      <w:tr w:rsidR="0096009A" w14:paraId="628A3947" w14:textId="77777777" w:rsidTr="00180D5E">
        <w:trPr>
          <w:jc w:val="center"/>
        </w:trPr>
        <w:tc>
          <w:tcPr>
            <w:tcW w:w="1696" w:type="dxa"/>
          </w:tcPr>
          <w:p w14:paraId="7EDD5A36" w14:textId="77777777" w:rsidR="00C8193E" w:rsidRPr="0059414B" w:rsidRDefault="00C8193E">
            <w:pPr>
              <w:rPr>
                <w:rFonts w:cstheme="minorHAnsi"/>
              </w:rPr>
            </w:pPr>
          </w:p>
        </w:tc>
        <w:tc>
          <w:tcPr>
            <w:tcW w:w="12197" w:type="dxa"/>
          </w:tcPr>
          <w:p w14:paraId="0CDAC241" w14:textId="77777777" w:rsidR="00C8193E" w:rsidRPr="0059414B" w:rsidRDefault="00C8193E">
            <w:pPr>
              <w:rPr>
                <w:rFonts w:cstheme="minorHAnsi"/>
              </w:rPr>
            </w:pPr>
          </w:p>
          <w:p w14:paraId="3F5AFC2C" w14:textId="68BF72AA" w:rsidR="00C8193E" w:rsidRPr="00423894" w:rsidRDefault="00000000" w:rsidP="00C8193E">
            <w:pPr>
              <w:pStyle w:val="ListParagraph"/>
              <w:numPr>
                <w:ilvl w:val="0"/>
                <w:numId w:val="39"/>
              </w:numPr>
              <w:rPr>
                <w:rFonts w:eastAsia="Calibri" w:cstheme="minorHAnsi"/>
                <w:bCs/>
              </w:rPr>
            </w:pPr>
            <w:r w:rsidRPr="00423894">
              <w:rPr>
                <w:rFonts w:eastAsia="Calibri" w:cstheme="minorHAnsi"/>
                <w:bCs/>
              </w:rPr>
              <w:t xml:space="preserve">Meetings of the ACCEND </w:t>
            </w:r>
            <w:r>
              <w:rPr>
                <w:rFonts w:eastAsia="Calibri" w:cstheme="minorHAnsi"/>
                <w:bCs/>
              </w:rPr>
              <w:t xml:space="preserve">Steering </w:t>
            </w:r>
            <w:r w:rsidRPr="00423894">
              <w:rPr>
                <w:rFonts w:eastAsia="Calibri" w:cstheme="minorHAnsi"/>
                <w:bCs/>
              </w:rPr>
              <w:t xml:space="preserve">Group shall be quorate if there </w:t>
            </w:r>
            <w:r w:rsidR="00D328D8">
              <w:rPr>
                <w:rFonts w:eastAsia="Calibri" w:cstheme="minorHAnsi"/>
                <w:bCs/>
              </w:rPr>
              <w:t xml:space="preserve">is </w:t>
            </w:r>
            <w:r w:rsidR="00D328D8" w:rsidRPr="00423894">
              <w:rPr>
                <w:rFonts w:eastAsia="Calibri" w:cstheme="minorHAnsi"/>
                <w:bCs/>
              </w:rPr>
              <w:t>representation</w:t>
            </w:r>
            <w:r w:rsidRPr="00423894">
              <w:rPr>
                <w:rFonts w:eastAsia="Calibri" w:cstheme="minorHAnsi"/>
                <w:bCs/>
              </w:rPr>
              <w:t xml:space="preserve"> from </w:t>
            </w:r>
            <w:r>
              <w:rPr>
                <w:rFonts w:eastAsia="Calibri" w:cstheme="minorHAnsi"/>
                <w:bCs/>
              </w:rPr>
              <w:t xml:space="preserve">the </w:t>
            </w:r>
            <w:r w:rsidRPr="00C60DF0">
              <w:rPr>
                <w:rFonts w:eastAsia="Calibri" w:cstheme="minorHAnsi"/>
                <w:bCs/>
              </w:rPr>
              <w:t>chair, or their nominated deputy</w:t>
            </w:r>
            <w:r w:rsidR="00D328D8">
              <w:rPr>
                <w:rFonts w:eastAsia="Calibri" w:cstheme="minorHAnsi"/>
                <w:bCs/>
              </w:rPr>
              <w:t xml:space="preserve"> and X</w:t>
            </w:r>
            <w:r>
              <w:rPr>
                <w:rFonts w:eastAsia="Calibri" w:cstheme="minorHAnsi"/>
                <w:bCs/>
              </w:rPr>
              <w:t xml:space="preserve"> </w:t>
            </w:r>
            <w:r w:rsidR="00E44DFB">
              <w:rPr>
                <w:rFonts w:eastAsia="Calibri" w:cstheme="minorHAnsi"/>
                <w:bCs/>
              </w:rPr>
              <w:t>(complete as agreed)</w:t>
            </w:r>
          </w:p>
          <w:p w14:paraId="2089058B" w14:textId="62B11991" w:rsidR="00C8193E" w:rsidRDefault="00000000" w:rsidP="00C8193E">
            <w:pPr>
              <w:pStyle w:val="ListParagraph"/>
              <w:numPr>
                <w:ilvl w:val="0"/>
                <w:numId w:val="39"/>
              </w:numPr>
              <w:rPr>
                <w:rFonts w:eastAsia="Calibri" w:cstheme="minorHAnsi"/>
                <w:bCs/>
              </w:rPr>
            </w:pPr>
            <w:r>
              <w:rPr>
                <w:rFonts w:eastAsia="Calibri" w:cstheme="minorHAnsi"/>
                <w:bCs/>
              </w:rPr>
              <w:t>Th</w:t>
            </w:r>
            <w:r w:rsidRPr="00F52A8A">
              <w:rPr>
                <w:rFonts w:eastAsia="Calibri" w:cstheme="minorHAnsi"/>
                <w:bCs/>
              </w:rPr>
              <w:t xml:space="preserve">e ACCEND Implementation Lead </w:t>
            </w:r>
            <w:r>
              <w:rPr>
                <w:rFonts w:eastAsia="Calibri" w:cstheme="minorHAnsi"/>
                <w:bCs/>
              </w:rPr>
              <w:t>is</w:t>
            </w:r>
            <w:r w:rsidRPr="00F52A8A">
              <w:rPr>
                <w:rFonts w:eastAsia="Calibri" w:cstheme="minorHAnsi"/>
                <w:bCs/>
              </w:rPr>
              <w:t xml:space="preserve"> responsible for preparing the agenda and will collate and circulate papers to members.</w:t>
            </w:r>
            <w:r w:rsidRPr="00423894">
              <w:rPr>
                <w:rFonts w:eastAsia="Calibri" w:cstheme="minorHAnsi"/>
                <w:bCs/>
              </w:rPr>
              <w:t xml:space="preserve">  Unless otherwise agreed by the Chair, the agenda and papers should be circulated not less than </w:t>
            </w:r>
            <w:r>
              <w:rPr>
                <w:rFonts w:eastAsia="Calibri" w:cstheme="minorHAnsi"/>
                <w:bCs/>
              </w:rPr>
              <w:t>1 week</w:t>
            </w:r>
            <w:r w:rsidRPr="00423894">
              <w:rPr>
                <w:rFonts w:eastAsia="Calibri" w:cstheme="minorHAnsi"/>
                <w:bCs/>
              </w:rPr>
              <w:t xml:space="preserve"> before the meeting.</w:t>
            </w:r>
          </w:p>
          <w:p w14:paraId="43A66C01" w14:textId="727E82B3" w:rsidR="00C8193E" w:rsidRPr="00586178" w:rsidRDefault="00000000" w:rsidP="00C8193E">
            <w:pPr>
              <w:pStyle w:val="ListParagraph"/>
              <w:numPr>
                <w:ilvl w:val="0"/>
                <w:numId w:val="39"/>
              </w:numPr>
              <w:rPr>
                <w:rFonts w:eastAsia="Calibri" w:cstheme="minorHAnsi"/>
                <w:bCs/>
              </w:rPr>
            </w:pPr>
            <w:r>
              <w:rPr>
                <w:rFonts w:eastAsia="Calibri" w:cstheme="minorHAnsi"/>
                <w:bCs/>
              </w:rPr>
              <w:t>T</w:t>
            </w:r>
            <w:r w:rsidRPr="00AD5A6E">
              <w:rPr>
                <w:rFonts w:eastAsia="Calibri" w:cstheme="minorHAnsi"/>
                <w:bCs/>
              </w:rPr>
              <w:t xml:space="preserve">he ACCEND </w:t>
            </w:r>
            <w:r>
              <w:rPr>
                <w:rFonts w:eastAsia="Calibri" w:cstheme="minorHAnsi"/>
                <w:bCs/>
              </w:rPr>
              <w:t xml:space="preserve">Steering </w:t>
            </w:r>
            <w:r w:rsidRPr="00AD5A6E">
              <w:rPr>
                <w:rFonts w:eastAsia="Calibri" w:cstheme="minorHAnsi"/>
                <w:bCs/>
              </w:rPr>
              <w:t xml:space="preserve">Group may be transacted </w:t>
            </w:r>
            <w:r>
              <w:rPr>
                <w:rFonts w:eastAsia="Calibri" w:cstheme="minorHAnsi"/>
                <w:bCs/>
              </w:rPr>
              <w:t>in person or on Teams</w:t>
            </w:r>
            <w:r w:rsidRPr="00AD5A6E">
              <w:rPr>
                <w:rFonts w:eastAsia="Calibri" w:cstheme="minorHAnsi"/>
                <w:bCs/>
              </w:rPr>
              <w:t>.  At the start of each meeting taking place without all parties physically present, the Chair shall be responsible for determining that the meeting is quorate.</w:t>
            </w:r>
          </w:p>
        </w:tc>
      </w:tr>
      <w:tr w:rsidR="0096009A" w14:paraId="5024D0DB" w14:textId="77777777" w:rsidTr="00180D5E">
        <w:trPr>
          <w:jc w:val="center"/>
        </w:trPr>
        <w:tc>
          <w:tcPr>
            <w:tcW w:w="1696" w:type="dxa"/>
            <w:shd w:val="clear" w:color="auto" w:fill="2C7FCE" w:themeFill="text2" w:themeFillTint="99"/>
          </w:tcPr>
          <w:p w14:paraId="6BC44D9B" w14:textId="77777777" w:rsidR="00C8193E" w:rsidRPr="0059414B" w:rsidRDefault="00000000">
            <w:pPr>
              <w:rPr>
                <w:rFonts w:cstheme="minorHAnsi"/>
                <w:b/>
                <w:color w:val="FFFFFF" w:themeColor="background1"/>
              </w:rPr>
            </w:pPr>
            <w:r>
              <w:rPr>
                <w:rFonts w:cstheme="minorHAnsi"/>
                <w:b/>
                <w:color w:val="FFFFFF" w:themeColor="background1"/>
              </w:rPr>
              <w:t>7</w:t>
            </w:r>
          </w:p>
        </w:tc>
        <w:tc>
          <w:tcPr>
            <w:tcW w:w="12197" w:type="dxa"/>
            <w:shd w:val="clear" w:color="auto" w:fill="2C7FCE" w:themeFill="text2" w:themeFillTint="99"/>
          </w:tcPr>
          <w:p w14:paraId="64E213F7" w14:textId="77777777" w:rsidR="00C8193E" w:rsidRPr="0059414B" w:rsidRDefault="00000000">
            <w:pPr>
              <w:rPr>
                <w:rFonts w:cstheme="minorHAnsi"/>
                <w:b/>
                <w:color w:val="FFFFFF" w:themeColor="background1"/>
              </w:rPr>
            </w:pPr>
            <w:r w:rsidRPr="0059414B">
              <w:rPr>
                <w:rFonts w:cstheme="minorHAnsi"/>
                <w:b/>
                <w:color w:val="FFFFFF" w:themeColor="background1"/>
              </w:rPr>
              <w:t>FREQUENCY AND DURATION</w:t>
            </w:r>
          </w:p>
        </w:tc>
      </w:tr>
      <w:tr w:rsidR="0096009A" w14:paraId="23B98069" w14:textId="77777777" w:rsidTr="00180D5E">
        <w:trPr>
          <w:jc w:val="center"/>
        </w:trPr>
        <w:tc>
          <w:tcPr>
            <w:tcW w:w="1696" w:type="dxa"/>
          </w:tcPr>
          <w:p w14:paraId="2F6D5181" w14:textId="77777777" w:rsidR="00C8193E" w:rsidRPr="0059414B" w:rsidRDefault="00C8193E">
            <w:pPr>
              <w:rPr>
                <w:rFonts w:cstheme="minorHAnsi"/>
              </w:rPr>
            </w:pPr>
          </w:p>
        </w:tc>
        <w:tc>
          <w:tcPr>
            <w:tcW w:w="12197" w:type="dxa"/>
          </w:tcPr>
          <w:p w14:paraId="19B083B5" w14:textId="5CD8C081" w:rsidR="00C8193E" w:rsidRPr="0059414B" w:rsidRDefault="00000000" w:rsidP="00C8193E">
            <w:pPr>
              <w:pStyle w:val="ListParagraph"/>
              <w:numPr>
                <w:ilvl w:val="0"/>
                <w:numId w:val="39"/>
              </w:numPr>
              <w:spacing w:after="160" w:line="259" w:lineRule="auto"/>
              <w:jc w:val="both"/>
              <w:rPr>
                <w:rFonts w:cstheme="minorHAnsi"/>
              </w:rPr>
            </w:pPr>
            <w:r>
              <w:rPr>
                <w:rFonts w:cstheme="minorHAnsi"/>
              </w:rPr>
              <w:t>Agree locally</w:t>
            </w:r>
          </w:p>
        </w:tc>
      </w:tr>
      <w:tr w:rsidR="0096009A" w14:paraId="06A822C6" w14:textId="77777777" w:rsidTr="00180D5E">
        <w:trPr>
          <w:jc w:val="center"/>
        </w:trPr>
        <w:tc>
          <w:tcPr>
            <w:tcW w:w="1696" w:type="dxa"/>
            <w:shd w:val="clear" w:color="auto" w:fill="2C7FCE" w:themeFill="text2" w:themeFillTint="99"/>
          </w:tcPr>
          <w:p w14:paraId="1E8004D4" w14:textId="77777777" w:rsidR="00C8193E" w:rsidRPr="0059414B" w:rsidRDefault="00000000">
            <w:pPr>
              <w:rPr>
                <w:rFonts w:cstheme="minorHAnsi"/>
                <w:b/>
                <w:color w:val="FFFFFF" w:themeColor="background1"/>
              </w:rPr>
            </w:pPr>
            <w:r>
              <w:rPr>
                <w:rFonts w:cstheme="minorHAnsi"/>
                <w:b/>
                <w:color w:val="FFFFFF" w:themeColor="background1"/>
              </w:rPr>
              <w:t>8</w:t>
            </w:r>
          </w:p>
        </w:tc>
        <w:tc>
          <w:tcPr>
            <w:tcW w:w="12197" w:type="dxa"/>
            <w:shd w:val="clear" w:color="auto" w:fill="2C7FCE" w:themeFill="text2" w:themeFillTint="99"/>
          </w:tcPr>
          <w:p w14:paraId="3045F3D6" w14:textId="77777777" w:rsidR="00C8193E" w:rsidRPr="0059414B" w:rsidRDefault="00000000">
            <w:pPr>
              <w:rPr>
                <w:rFonts w:cstheme="minorHAnsi"/>
                <w:b/>
                <w:color w:val="FFFFFF" w:themeColor="background1"/>
              </w:rPr>
            </w:pPr>
            <w:r w:rsidRPr="0059414B">
              <w:rPr>
                <w:rFonts w:cstheme="minorHAnsi"/>
                <w:b/>
                <w:color w:val="FFFFFF" w:themeColor="background1"/>
              </w:rPr>
              <w:t>OUTPUTS AND REPORTING</w:t>
            </w:r>
          </w:p>
        </w:tc>
      </w:tr>
      <w:tr w:rsidR="0096009A" w14:paraId="0186B282" w14:textId="77777777" w:rsidTr="00180D5E">
        <w:trPr>
          <w:jc w:val="center"/>
        </w:trPr>
        <w:tc>
          <w:tcPr>
            <w:tcW w:w="1696" w:type="dxa"/>
          </w:tcPr>
          <w:p w14:paraId="7B4ACB16" w14:textId="77777777" w:rsidR="00C8193E" w:rsidRPr="0059414B" w:rsidRDefault="00C8193E">
            <w:pPr>
              <w:rPr>
                <w:rFonts w:cstheme="minorHAnsi"/>
              </w:rPr>
            </w:pPr>
          </w:p>
        </w:tc>
        <w:tc>
          <w:tcPr>
            <w:tcW w:w="12197" w:type="dxa"/>
          </w:tcPr>
          <w:p w14:paraId="7F5DFDEE" w14:textId="77777777" w:rsidR="00C8193E" w:rsidRPr="0059414B" w:rsidRDefault="00C8193E">
            <w:pPr>
              <w:rPr>
                <w:rFonts w:cstheme="minorHAnsi"/>
              </w:rPr>
            </w:pPr>
          </w:p>
          <w:p w14:paraId="53E385E0" w14:textId="77777777" w:rsidR="00C8193E" w:rsidRPr="0059414B" w:rsidRDefault="00000000" w:rsidP="00C8193E">
            <w:pPr>
              <w:pStyle w:val="ListParagraph"/>
              <w:numPr>
                <w:ilvl w:val="0"/>
                <w:numId w:val="38"/>
              </w:numPr>
              <w:spacing w:after="120"/>
              <w:ind w:left="357" w:hanging="357"/>
              <w:contextualSpacing w:val="0"/>
              <w:rPr>
                <w:rFonts w:cstheme="minorHAnsi"/>
              </w:rPr>
            </w:pPr>
            <w:r w:rsidRPr="0059414B">
              <w:rPr>
                <w:rFonts w:cstheme="minorHAnsi"/>
              </w:rPr>
              <w:t>Meeting notes and actions to be taken and circulated following each meeting.</w:t>
            </w:r>
          </w:p>
          <w:p w14:paraId="5A93CA4D" w14:textId="64283438" w:rsidR="00C8193E" w:rsidRPr="0059414B" w:rsidRDefault="00000000" w:rsidP="00C8193E">
            <w:pPr>
              <w:pStyle w:val="ListParagraph"/>
              <w:numPr>
                <w:ilvl w:val="0"/>
                <w:numId w:val="38"/>
              </w:numPr>
              <w:spacing w:after="120"/>
              <w:ind w:left="357" w:hanging="357"/>
              <w:contextualSpacing w:val="0"/>
              <w:rPr>
                <w:rFonts w:cstheme="minorHAnsi"/>
              </w:rPr>
            </w:pPr>
            <w:r w:rsidRPr="0059414B">
              <w:rPr>
                <w:rFonts w:eastAsia="Calibri" w:cstheme="minorHAnsi"/>
                <w:bCs/>
              </w:rPr>
              <w:t xml:space="preserve">The </w:t>
            </w:r>
            <w:r>
              <w:rPr>
                <w:rFonts w:eastAsia="Calibri" w:cstheme="minorHAnsi"/>
                <w:bCs/>
              </w:rPr>
              <w:t>G</w:t>
            </w:r>
            <w:r w:rsidRPr="0059414B">
              <w:rPr>
                <w:rFonts w:eastAsia="Calibri" w:cstheme="minorHAnsi"/>
                <w:bCs/>
              </w:rPr>
              <w:t xml:space="preserve">roup will report </w:t>
            </w:r>
            <w:r w:rsidRPr="0059414B">
              <w:rPr>
                <w:rFonts w:cstheme="minorHAnsi"/>
                <w:color w:val="000000"/>
              </w:rPr>
              <w:t xml:space="preserve">to the Wessex Cancer Alliance </w:t>
            </w:r>
            <w:r>
              <w:rPr>
                <w:rFonts w:cstheme="minorHAnsi"/>
                <w:color w:val="000000"/>
              </w:rPr>
              <w:t xml:space="preserve">ACCEND Steering </w:t>
            </w:r>
            <w:r w:rsidR="00B34902">
              <w:rPr>
                <w:rFonts w:cstheme="minorHAnsi"/>
                <w:color w:val="000000"/>
              </w:rPr>
              <w:t>Group and</w:t>
            </w:r>
            <w:r>
              <w:rPr>
                <w:rFonts w:cstheme="minorHAnsi"/>
                <w:color w:val="000000"/>
              </w:rPr>
              <w:t xml:space="preserve"> provide highlights and return agreed reporting metrics</w:t>
            </w:r>
          </w:p>
          <w:p w14:paraId="72C4C356" w14:textId="77777777" w:rsidR="00C8193E" w:rsidRPr="0059414B" w:rsidRDefault="00C8193E">
            <w:pPr>
              <w:rPr>
                <w:rFonts w:cstheme="minorHAnsi"/>
              </w:rPr>
            </w:pPr>
          </w:p>
        </w:tc>
      </w:tr>
    </w:tbl>
    <w:p w14:paraId="277AC6DF" w14:textId="77777777" w:rsidR="00C8193E" w:rsidRPr="0059414B" w:rsidRDefault="00C8193E" w:rsidP="00C8193E">
      <w:pPr>
        <w:spacing w:after="0" w:line="240" w:lineRule="auto"/>
        <w:rPr>
          <w:rFonts w:cstheme="minorHAnsi"/>
          <w:b/>
        </w:rPr>
      </w:pPr>
    </w:p>
    <w:p w14:paraId="305943E0" w14:textId="77777777" w:rsidR="00180D5E" w:rsidRDefault="00180D5E" w:rsidP="00B34902">
      <w:pPr>
        <w:spacing w:after="0" w:line="240" w:lineRule="auto"/>
        <w:rPr>
          <w:rFonts w:eastAsia="Calibri" w:cstheme="minorHAnsi"/>
          <w:b/>
          <w:sz w:val="28"/>
          <w:szCs w:val="28"/>
        </w:rPr>
      </w:pPr>
    </w:p>
    <w:p w14:paraId="05CA634B" w14:textId="77777777" w:rsidR="003858B7" w:rsidRDefault="003858B7" w:rsidP="00B34902">
      <w:pPr>
        <w:spacing w:after="0" w:line="240" w:lineRule="auto"/>
        <w:rPr>
          <w:rFonts w:eastAsia="Calibri" w:cstheme="minorHAnsi"/>
          <w:b/>
          <w:sz w:val="28"/>
          <w:szCs w:val="28"/>
        </w:rPr>
      </w:pPr>
    </w:p>
    <w:p w14:paraId="560BEF18" w14:textId="404FE639" w:rsidR="00C8193E" w:rsidRPr="00180D5E" w:rsidRDefault="00000000" w:rsidP="00B34902">
      <w:pPr>
        <w:spacing w:after="0" w:line="240" w:lineRule="auto"/>
        <w:rPr>
          <w:rFonts w:eastAsia="Calibri" w:cstheme="minorHAnsi"/>
          <w:b/>
          <w:sz w:val="28"/>
          <w:szCs w:val="28"/>
        </w:rPr>
      </w:pPr>
      <w:r w:rsidRPr="00180D5E">
        <w:rPr>
          <w:rFonts w:eastAsia="Calibri" w:cstheme="minorHAnsi"/>
          <w:b/>
          <w:sz w:val="28"/>
          <w:szCs w:val="28"/>
        </w:rPr>
        <w:lastRenderedPageBreak/>
        <w:t>Appendix (1) Members</w:t>
      </w:r>
    </w:p>
    <w:p w14:paraId="3A579CB1" w14:textId="77777777" w:rsidR="009123CF" w:rsidRDefault="009123CF" w:rsidP="00B34902">
      <w:pPr>
        <w:spacing w:after="0" w:line="240" w:lineRule="auto"/>
        <w:rPr>
          <w:rFonts w:eastAsia="Calibri" w:cstheme="minorHAnsi"/>
          <w:b/>
        </w:rPr>
      </w:pPr>
    </w:p>
    <w:p w14:paraId="2FFD651E" w14:textId="7F2DC673" w:rsidR="009123CF" w:rsidRPr="009123CF" w:rsidRDefault="00000000" w:rsidP="00B34902">
      <w:pPr>
        <w:spacing w:after="0" w:line="240" w:lineRule="auto"/>
        <w:rPr>
          <w:rFonts w:eastAsia="Calibri" w:cstheme="minorHAnsi"/>
          <w:bCs/>
        </w:rPr>
      </w:pPr>
      <w:r w:rsidRPr="009123CF">
        <w:rPr>
          <w:rFonts w:eastAsia="Calibri" w:cstheme="minorHAnsi"/>
          <w:bCs/>
        </w:rPr>
        <w:t>Complete as appropriate for your organisation</w:t>
      </w:r>
    </w:p>
    <w:p w14:paraId="2E84B6B4" w14:textId="77777777" w:rsidR="00643F7B" w:rsidRDefault="00643F7B" w:rsidP="00180D5E">
      <w:pPr>
        <w:spacing w:after="0" w:line="300" w:lineRule="atLeast"/>
        <w:rPr>
          <w:b/>
          <w:bCs/>
        </w:rPr>
      </w:pPr>
    </w:p>
    <w:p w14:paraId="216222B3" w14:textId="77777777" w:rsidR="00180D5E" w:rsidRDefault="00180D5E" w:rsidP="00180D5E">
      <w:pPr>
        <w:rPr>
          <w:b/>
          <w:bCs/>
          <w:sz w:val="28"/>
          <w:szCs w:val="28"/>
        </w:rPr>
      </w:pPr>
    </w:p>
    <w:sectPr w:rsidR="00180D5E" w:rsidSect="0025277D">
      <w:footerReference w:type="default" r:id="rId12"/>
      <w:pgSz w:w="11906" w:h="16838"/>
      <w:pgMar w:top="1440" w:right="1132" w:bottom="1440"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2FBB" w14:textId="77777777" w:rsidR="006574CC" w:rsidRDefault="006574CC">
      <w:pPr>
        <w:spacing w:after="0" w:line="240" w:lineRule="auto"/>
      </w:pPr>
      <w:r>
        <w:separator/>
      </w:r>
    </w:p>
  </w:endnote>
  <w:endnote w:type="continuationSeparator" w:id="0">
    <w:p w14:paraId="2EBA390C" w14:textId="77777777" w:rsidR="006574CC" w:rsidRDefault="0065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55 Roman">
    <w:altName w:val="Arial"/>
    <w:panose1 w:val="00000000000000000000"/>
    <w:charset w:val="00"/>
    <w:family w:val="swiss"/>
    <w:pitch w:val="variable"/>
    <w:sig w:usb0="20007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942563"/>
      <w:docPartObj>
        <w:docPartGallery w:val="Page Numbers (Bottom of Page)"/>
        <w:docPartUnique/>
      </w:docPartObj>
    </w:sdtPr>
    <w:sdtEndPr>
      <w:rPr>
        <w:noProof/>
      </w:rPr>
    </w:sdtEndPr>
    <w:sdtContent>
      <w:p w14:paraId="25972F6E" w14:textId="7D0C2F33" w:rsidR="00756B83" w:rsidRDefault="009745C1">
        <w:pPr>
          <w:pStyle w:val="Footer"/>
          <w:jc w:val="right"/>
        </w:pPr>
        <w:r>
          <w:rPr>
            <w:noProof/>
          </w:rPr>
          <w:drawing>
            <wp:anchor distT="0" distB="0" distL="114300" distR="114300" simplePos="0" relativeHeight="251658240" behindDoc="1" locked="0" layoutInCell="1" allowOverlap="1" wp14:anchorId="1281A0A8" wp14:editId="2EDAB0E9">
              <wp:simplePos x="0" y="0"/>
              <wp:positionH relativeFrom="column">
                <wp:posOffset>-1035685</wp:posOffset>
              </wp:positionH>
              <wp:positionV relativeFrom="paragraph">
                <wp:posOffset>236379</wp:posOffset>
              </wp:positionV>
              <wp:extent cx="10829925" cy="540798"/>
              <wp:effectExtent l="0" t="0" r="0" b="5715"/>
              <wp:wrapNone/>
              <wp:docPr id="14328830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78546" name="Picture 1259078546"/>
                      <pic:cNvPicPr/>
                    </pic:nvPicPr>
                    <pic:blipFill>
                      <a:blip r:embed="rId1">
                        <a:extLst>
                          <a:ext uri="{28A0092B-C50C-407E-A947-70E740481C1C}">
                            <a14:useLocalDpi xmlns:a14="http://schemas.microsoft.com/office/drawing/2010/main" val="0"/>
                          </a:ext>
                        </a:extLst>
                      </a:blip>
                      <a:stretch>
                        <a:fillRect/>
                      </a:stretch>
                    </pic:blipFill>
                    <pic:spPr>
                      <a:xfrm>
                        <a:off x="0" y="0"/>
                        <a:ext cx="10829925" cy="540798"/>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4AE6138" w14:textId="2E8D47E7" w:rsidR="00D257B8" w:rsidRDefault="00D25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8E42" w14:textId="77777777" w:rsidR="006574CC" w:rsidRDefault="006574CC">
      <w:pPr>
        <w:spacing w:after="0" w:line="240" w:lineRule="auto"/>
      </w:pPr>
      <w:r>
        <w:separator/>
      </w:r>
    </w:p>
  </w:footnote>
  <w:footnote w:type="continuationSeparator" w:id="0">
    <w:p w14:paraId="02E05B0B" w14:textId="77777777" w:rsidR="006574CC" w:rsidRDefault="00657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6" style="width:0;height:1.5pt" o:hralign="center" o:bullet="t" o:hrstd="t" o:hr="t" fillcolor="#a0a0a0" stroked="f"/>
    </w:pict>
  </w:numPicBullet>
  <w:abstractNum w:abstractNumId="0" w15:restartNumberingAfterBreak="0">
    <w:nsid w:val="027C02FE"/>
    <w:multiLevelType w:val="multilevel"/>
    <w:tmpl w:val="D89EE41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98D2737"/>
    <w:multiLevelType w:val="multilevel"/>
    <w:tmpl w:val="301C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E7082"/>
    <w:multiLevelType w:val="multilevel"/>
    <w:tmpl w:val="0D5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512A6"/>
    <w:multiLevelType w:val="hybridMultilevel"/>
    <w:tmpl w:val="15F49534"/>
    <w:lvl w:ilvl="0" w:tplc="EFECD042">
      <w:start w:val="1"/>
      <w:numFmt w:val="bullet"/>
      <w:lvlText w:val=""/>
      <w:lvlJc w:val="left"/>
      <w:pPr>
        <w:ind w:left="720" w:hanging="360"/>
      </w:pPr>
      <w:rPr>
        <w:rFonts w:ascii="Symbol" w:hAnsi="Symbol" w:hint="default"/>
      </w:rPr>
    </w:lvl>
    <w:lvl w:ilvl="1" w:tplc="EE76CD94" w:tentative="1">
      <w:start w:val="1"/>
      <w:numFmt w:val="bullet"/>
      <w:lvlText w:val="o"/>
      <w:lvlJc w:val="left"/>
      <w:pPr>
        <w:ind w:left="1440" w:hanging="360"/>
      </w:pPr>
      <w:rPr>
        <w:rFonts w:ascii="Courier New" w:hAnsi="Courier New" w:cs="Courier New" w:hint="default"/>
      </w:rPr>
    </w:lvl>
    <w:lvl w:ilvl="2" w:tplc="21BA52F6" w:tentative="1">
      <w:start w:val="1"/>
      <w:numFmt w:val="bullet"/>
      <w:lvlText w:val=""/>
      <w:lvlJc w:val="left"/>
      <w:pPr>
        <w:ind w:left="2160" w:hanging="360"/>
      </w:pPr>
      <w:rPr>
        <w:rFonts w:ascii="Wingdings" w:hAnsi="Wingdings" w:hint="default"/>
      </w:rPr>
    </w:lvl>
    <w:lvl w:ilvl="3" w:tplc="3CE4701E" w:tentative="1">
      <w:start w:val="1"/>
      <w:numFmt w:val="bullet"/>
      <w:lvlText w:val=""/>
      <w:lvlJc w:val="left"/>
      <w:pPr>
        <w:ind w:left="2880" w:hanging="360"/>
      </w:pPr>
      <w:rPr>
        <w:rFonts w:ascii="Symbol" w:hAnsi="Symbol" w:hint="default"/>
      </w:rPr>
    </w:lvl>
    <w:lvl w:ilvl="4" w:tplc="8EC6EA34" w:tentative="1">
      <w:start w:val="1"/>
      <w:numFmt w:val="bullet"/>
      <w:lvlText w:val="o"/>
      <w:lvlJc w:val="left"/>
      <w:pPr>
        <w:ind w:left="3600" w:hanging="360"/>
      </w:pPr>
      <w:rPr>
        <w:rFonts w:ascii="Courier New" w:hAnsi="Courier New" w:cs="Courier New" w:hint="default"/>
      </w:rPr>
    </w:lvl>
    <w:lvl w:ilvl="5" w:tplc="8160D1F8" w:tentative="1">
      <w:start w:val="1"/>
      <w:numFmt w:val="bullet"/>
      <w:lvlText w:val=""/>
      <w:lvlJc w:val="left"/>
      <w:pPr>
        <w:ind w:left="4320" w:hanging="360"/>
      </w:pPr>
      <w:rPr>
        <w:rFonts w:ascii="Wingdings" w:hAnsi="Wingdings" w:hint="default"/>
      </w:rPr>
    </w:lvl>
    <w:lvl w:ilvl="6" w:tplc="B61858DA" w:tentative="1">
      <w:start w:val="1"/>
      <w:numFmt w:val="bullet"/>
      <w:lvlText w:val=""/>
      <w:lvlJc w:val="left"/>
      <w:pPr>
        <w:ind w:left="5040" w:hanging="360"/>
      </w:pPr>
      <w:rPr>
        <w:rFonts w:ascii="Symbol" w:hAnsi="Symbol" w:hint="default"/>
      </w:rPr>
    </w:lvl>
    <w:lvl w:ilvl="7" w:tplc="08BEE27A" w:tentative="1">
      <w:start w:val="1"/>
      <w:numFmt w:val="bullet"/>
      <w:lvlText w:val="o"/>
      <w:lvlJc w:val="left"/>
      <w:pPr>
        <w:ind w:left="5760" w:hanging="360"/>
      </w:pPr>
      <w:rPr>
        <w:rFonts w:ascii="Courier New" w:hAnsi="Courier New" w:cs="Courier New" w:hint="default"/>
      </w:rPr>
    </w:lvl>
    <w:lvl w:ilvl="8" w:tplc="EABE3A26" w:tentative="1">
      <w:start w:val="1"/>
      <w:numFmt w:val="bullet"/>
      <w:lvlText w:val=""/>
      <w:lvlJc w:val="left"/>
      <w:pPr>
        <w:ind w:left="6480" w:hanging="360"/>
      </w:pPr>
      <w:rPr>
        <w:rFonts w:ascii="Wingdings" w:hAnsi="Wingdings" w:hint="default"/>
      </w:rPr>
    </w:lvl>
  </w:abstractNum>
  <w:abstractNum w:abstractNumId="4" w15:restartNumberingAfterBreak="0">
    <w:nsid w:val="0C985869"/>
    <w:multiLevelType w:val="hybridMultilevel"/>
    <w:tmpl w:val="F790D1D4"/>
    <w:lvl w:ilvl="0" w:tplc="7022277E">
      <w:start w:val="1"/>
      <w:numFmt w:val="bullet"/>
      <w:lvlText w:val=""/>
      <w:lvlPicBulletId w:val="0"/>
      <w:lvlJc w:val="left"/>
      <w:pPr>
        <w:tabs>
          <w:tab w:val="num" w:pos="720"/>
        </w:tabs>
        <w:ind w:left="720" w:hanging="360"/>
      </w:pPr>
      <w:rPr>
        <w:rFonts w:ascii="Symbol" w:hAnsi="Symbol" w:hint="default"/>
      </w:rPr>
    </w:lvl>
    <w:lvl w:ilvl="1" w:tplc="759ED330" w:tentative="1">
      <w:start w:val="1"/>
      <w:numFmt w:val="bullet"/>
      <w:lvlText w:val=""/>
      <w:lvlJc w:val="left"/>
      <w:pPr>
        <w:tabs>
          <w:tab w:val="num" w:pos="1440"/>
        </w:tabs>
        <w:ind w:left="1440" w:hanging="360"/>
      </w:pPr>
      <w:rPr>
        <w:rFonts w:ascii="Symbol" w:hAnsi="Symbol" w:hint="default"/>
      </w:rPr>
    </w:lvl>
    <w:lvl w:ilvl="2" w:tplc="84289720" w:tentative="1">
      <w:start w:val="1"/>
      <w:numFmt w:val="bullet"/>
      <w:lvlText w:val=""/>
      <w:lvlJc w:val="left"/>
      <w:pPr>
        <w:tabs>
          <w:tab w:val="num" w:pos="2160"/>
        </w:tabs>
        <w:ind w:left="2160" w:hanging="360"/>
      </w:pPr>
      <w:rPr>
        <w:rFonts w:ascii="Symbol" w:hAnsi="Symbol" w:hint="default"/>
      </w:rPr>
    </w:lvl>
    <w:lvl w:ilvl="3" w:tplc="17A0BDF0" w:tentative="1">
      <w:start w:val="1"/>
      <w:numFmt w:val="bullet"/>
      <w:lvlText w:val=""/>
      <w:lvlJc w:val="left"/>
      <w:pPr>
        <w:tabs>
          <w:tab w:val="num" w:pos="2880"/>
        </w:tabs>
        <w:ind w:left="2880" w:hanging="360"/>
      </w:pPr>
      <w:rPr>
        <w:rFonts w:ascii="Symbol" w:hAnsi="Symbol" w:hint="default"/>
      </w:rPr>
    </w:lvl>
    <w:lvl w:ilvl="4" w:tplc="45040BA0" w:tentative="1">
      <w:start w:val="1"/>
      <w:numFmt w:val="bullet"/>
      <w:lvlText w:val=""/>
      <w:lvlJc w:val="left"/>
      <w:pPr>
        <w:tabs>
          <w:tab w:val="num" w:pos="3600"/>
        </w:tabs>
        <w:ind w:left="3600" w:hanging="360"/>
      </w:pPr>
      <w:rPr>
        <w:rFonts w:ascii="Symbol" w:hAnsi="Symbol" w:hint="default"/>
      </w:rPr>
    </w:lvl>
    <w:lvl w:ilvl="5" w:tplc="37D8C008" w:tentative="1">
      <w:start w:val="1"/>
      <w:numFmt w:val="bullet"/>
      <w:lvlText w:val=""/>
      <w:lvlJc w:val="left"/>
      <w:pPr>
        <w:tabs>
          <w:tab w:val="num" w:pos="4320"/>
        </w:tabs>
        <w:ind w:left="4320" w:hanging="360"/>
      </w:pPr>
      <w:rPr>
        <w:rFonts w:ascii="Symbol" w:hAnsi="Symbol" w:hint="default"/>
      </w:rPr>
    </w:lvl>
    <w:lvl w:ilvl="6" w:tplc="9C109882" w:tentative="1">
      <w:start w:val="1"/>
      <w:numFmt w:val="bullet"/>
      <w:lvlText w:val=""/>
      <w:lvlJc w:val="left"/>
      <w:pPr>
        <w:tabs>
          <w:tab w:val="num" w:pos="5040"/>
        </w:tabs>
        <w:ind w:left="5040" w:hanging="360"/>
      </w:pPr>
      <w:rPr>
        <w:rFonts w:ascii="Symbol" w:hAnsi="Symbol" w:hint="default"/>
      </w:rPr>
    </w:lvl>
    <w:lvl w:ilvl="7" w:tplc="6186BAE4" w:tentative="1">
      <w:start w:val="1"/>
      <w:numFmt w:val="bullet"/>
      <w:lvlText w:val=""/>
      <w:lvlJc w:val="left"/>
      <w:pPr>
        <w:tabs>
          <w:tab w:val="num" w:pos="5760"/>
        </w:tabs>
        <w:ind w:left="5760" w:hanging="360"/>
      </w:pPr>
      <w:rPr>
        <w:rFonts w:ascii="Symbol" w:hAnsi="Symbol" w:hint="default"/>
      </w:rPr>
    </w:lvl>
    <w:lvl w:ilvl="8" w:tplc="54C0BF3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E30792"/>
    <w:multiLevelType w:val="hybridMultilevel"/>
    <w:tmpl w:val="4EB26C56"/>
    <w:lvl w:ilvl="0" w:tplc="EFDA3CE4">
      <w:start w:val="1"/>
      <w:numFmt w:val="bullet"/>
      <w:lvlText w:val=""/>
      <w:lvlJc w:val="left"/>
      <w:pPr>
        <w:ind w:left="720" w:hanging="360"/>
      </w:pPr>
      <w:rPr>
        <w:rFonts w:ascii="Symbol" w:hAnsi="Symbol" w:hint="default"/>
      </w:rPr>
    </w:lvl>
    <w:lvl w:ilvl="1" w:tplc="57C0F4A0" w:tentative="1">
      <w:start w:val="1"/>
      <w:numFmt w:val="bullet"/>
      <w:lvlText w:val="o"/>
      <w:lvlJc w:val="left"/>
      <w:pPr>
        <w:ind w:left="1440" w:hanging="360"/>
      </w:pPr>
      <w:rPr>
        <w:rFonts w:ascii="Courier New" w:hAnsi="Courier New" w:cs="Courier New" w:hint="default"/>
      </w:rPr>
    </w:lvl>
    <w:lvl w:ilvl="2" w:tplc="39B8BDD6" w:tentative="1">
      <w:start w:val="1"/>
      <w:numFmt w:val="bullet"/>
      <w:lvlText w:val=""/>
      <w:lvlJc w:val="left"/>
      <w:pPr>
        <w:ind w:left="2160" w:hanging="360"/>
      </w:pPr>
      <w:rPr>
        <w:rFonts w:ascii="Wingdings" w:hAnsi="Wingdings" w:hint="default"/>
      </w:rPr>
    </w:lvl>
    <w:lvl w:ilvl="3" w:tplc="65806610" w:tentative="1">
      <w:start w:val="1"/>
      <w:numFmt w:val="bullet"/>
      <w:lvlText w:val=""/>
      <w:lvlJc w:val="left"/>
      <w:pPr>
        <w:ind w:left="2880" w:hanging="360"/>
      </w:pPr>
      <w:rPr>
        <w:rFonts w:ascii="Symbol" w:hAnsi="Symbol" w:hint="default"/>
      </w:rPr>
    </w:lvl>
    <w:lvl w:ilvl="4" w:tplc="FF808714" w:tentative="1">
      <w:start w:val="1"/>
      <w:numFmt w:val="bullet"/>
      <w:lvlText w:val="o"/>
      <w:lvlJc w:val="left"/>
      <w:pPr>
        <w:ind w:left="3600" w:hanging="360"/>
      </w:pPr>
      <w:rPr>
        <w:rFonts w:ascii="Courier New" w:hAnsi="Courier New" w:cs="Courier New" w:hint="default"/>
      </w:rPr>
    </w:lvl>
    <w:lvl w:ilvl="5" w:tplc="9418FF4A" w:tentative="1">
      <w:start w:val="1"/>
      <w:numFmt w:val="bullet"/>
      <w:lvlText w:val=""/>
      <w:lvlJc w:val="left"/>
      <w:pPr>
        <w:ind w:left="4320" w:hanging="360"/>
      </w:pPr>
      <w:rPr>
        <w:rFonts w:ascii="Wingdings" w:hAnsi="Wingdings" w:hint="default"/>
      </w:rPr>
    </w:lvl>
    <w:lvl w:ilvl="6" w:tplc="841CCA7C" w:tentative="1">
      <w:start w:val="1"/>
      <w:numFmt w:val="bullet"/>
      <w:lvlText w:val=""/>
      <w:lvlJc w:val="left"/>
      <w:pPr>
        <w:ind w:left="5040" w:hanging="360"/>
      </w:pPr>
      <w:rPr>
        <w:rFonts w:ascii="Symbol" w:hAnsi="Symbol" w:hint="default"/>
      </w:rPr>
    </w:lvl>
    <w:lvl w:ilvl="7" w:tplc="8E027DF0" w:tentative="1">
      <w:start w:val="1"/>
      <w:numFmt w:val="bullet"/>
      <w:lvlText w:val="o"/>
      <w:lvlJc w:val="left"/>
      <w:pPr>
        <w:ind w:left="5760" w:hanging="360"/>
      </w:pPr>
      <w:rPr>
        <w:rFonts w:ascii="Courier New" w:hAnsi="Courier New" w:cs="Courier New" w:hint="default"/>
      </w:rPr>
    </w:lvl>
    <w:lvl w:ilvl="8" w:tplc="C2467D76" w:tentative="1">
      <w:start w:val="1"/>
      <w:numFmt w:val="bullet"/>
      <w:lvlText w:val=""/>
      <w:lvlJc w:val="left"/>
      <w:pPr>
        <w:ind w:left="6480" w:hanging="360"/>
      </w:pPr>
      <w:rPr>
        <w:rFonts w:ascii="Wingdings" w:hAnsi="Wingdings" w:hint="default"/>
      </w:rPr>
    </w:lvl>
  </w:abstractNum>
  <w:abstractNum w:abstractNumId="6" w15:restartNumberingAfterBreak="0">
    <w:nsid w:val="0E981372"/>
    <w:multiLevelType w:val="hybridMultilevel"/>
    <w:tmpl w:val="7D6E826E"/>
    <w:lvl w:ilvl="0" w:tplc="64F0C466">
      <w:start w:val="1"/>
      <w:numFmt w:val="bullet"/>
      <w:lvlText w:val=""/>
      <w:lvlJc w:val="left"/>
      <w:pPr>
        <w:ind w:left="720" w:hanging="360"/>
      </w:pPr>
      <w:rPr>
        <w:rFonts w:ascii="Symbol" w:hAnsi="Symbol" w:hint="default"/>
      </w:rPr>
    </w:lvl>
    <w:lvl w:ilvl="1" w:tplc="1160E800" w:tentative="1">
      <w:start w:val="1"/>
      <w:numFmt w:val="bullet"/>
      <w:lvlText w:val="o"/>
      <w:lvlJc w:val="left"/>
      <w:pPr>
        <w:ind w:left="1440" w:hanging="360"/>
      </w:pPr>
      <w:rPr>
        <w:rFonts w:ascii="Courier New" w:hAnsi="Courier New" w:cs="Courier New" w:hint="default"/>
      </w:rPr>
    </w:lvl>
    <w:lvl w:ilvl="2" w:tplc="DB9A6320" w:tentative="1">
      <w:start w:val="1"/>
      <w:numFmt w:val="bullet"/>
      <w:lvlText w:val=""/>
      <w:lvlJc w:val="left"/>
      <w:pPr>
        <w:ind w:left="2160" w:hanging="360"/>
      </w:pPr>
      <w:rPr>
        <w:rFonts w:ascii="Wingdings" w:hAnsi="Wingdings" w:hint="default"/>
      </w:rPr>
    </w:lvl>
    <w:lvl w:ilvl="3" w:tplc="18FA7028" w:tentative="1">
      <w:start w:val="1"/>
      <w:numFmt w:val="bullet"/>
      <w:lvlText w:val=""/>
      <w:lvlJc w:val="left"/>
      <w:pPr>
        <w:ind w:left="2880" w:hanging="360"/>
      </w:pPr>
      <w:rPr>
        <w:rFonts w:ascii="Symbol" w:hAnsi="Symbol" w:hint="default"/>
      </w:rPr>
    </w:lvl>
    <w:lvl w:ilvl="4" w:tplc="07441670" w:tentative="1">
      <w:start w:val="1"/>
      <w:numFmt w:val="bullet"/>
      <w:lvlText w:val="o"/>
      <w:lvlJc w:val="left"/>
      <w:pPr>
        <w:ind w:left="3600" w:hanging="360"/>
      </w:pPr>
      <w:rPr>
        <w:rFonts w:ascii="Courier New" w:hAnsi="Courier New" w:cs="Courier New" w:hint="default"/>
      </w:rPr>
    </w:lvl>
    <w:lvl w:ilvl="5" w:tplc="0C404BB8" w:tentative="1">
      <w:start w:val="1"/>
      <w:numFmt w:val="bullet"/>
      <w:lvlText w:val=""/>
      <w:lvlJc w:val="left"/>
      <w:pPr>
        <w:ind w:left="4320" w:hanging="360"/>
      </w:pPr>
      <w:rPr>
        <w:rFonts w:ascii="Wingdings" w:hAnsi="Wingdings" w:hint="default"/>
      </w:rPr>
    </w:lvl>
    <w:lvl w:ilvl="6" w:tplc="359642BC" w:tentative="1">
      <w:start w:val="1"/>
      <w:numFmt w:val="bullet"/>
      <w:lvlText w:val=""/>
      <w:lvlJc w:val="left"/>
      <w:pPr>
        <w:ind w:left="5040" w:hanging="360"/>
      </w:pPr>
      <w:rPr>
        <w:rFonts w:ascii="Symbol" w:hAnsi="Symbol" w:hint="default"/>
      </w:rPr>
    </w:lvl>
    <w:lvl w:ilvl="7" w:tplc="97B0BB32" w:tentative="1">
      <w:start w:val="1"/>
      <w:numFmt w:val="bullet"/>
      <w:lvlText w:val="o"/>
      <w:lvlJc w:val="left"/>
      <w:pPr>
        <w:ind w:left="5760" w:hanging="360"/>
      </w:pPr>
      <w:rPr>
        <w:rFonts w:ascii="Courier New" w:hAnsi="Courier New" w:cs="Courier New" w:hint="default"/>
      </w:rPr>
    </w:lvl>
    <w:lvl w:ilvl="8" w:tplc="0C127CD8" w:tentative="1">
      <w:start w:val="1"/>
      <w:numFmt w:val="bullet"/>
      <w:lvlText w:val=""/>
      <w:lvlJc w:val="left"/>
      <w:pPr>
        <w:ind w:left="6480" w:hanging="360"/>
      </w:pPr>
      <w:rPr>
        <w:rFonts w:ascii="Wingdings" w:hAnsi="Wingdings" w:hint="default"/>
      </w:rPr>
    </w:lvl>
  </w:abstractNum>
  <w:abstractNum w:abstractNumId="7" w15:restartNumberingAfterBreak="0">
    <w:nsid w:val="12EB65A1"/>
    <w:multiLevelType w:val="hybridMultilevel"/>
    <w:tmpl w:val="0A56FFD8"/>
    <w:lvl w:ilvl="0" w:tplc="2990ED4A">
      <w:start w:val="1"/>
      <w:numFmt w:val="decimal"/>
      <w:lvlText w:val="%1."/>
      <w:lvlJc w:val="left"/>
      <w:pPr>
        <w:ind w:left="360" w:hanging="360"/>
      </w:pPr>
      <w:rPr>
        <w:rFonts w:hint="default"/>
      </w:rPr>
    </w:lvl>
    <w:lvl w:ilvl="1" w:tplc="F9CEFF46" w:tentative="1">
      <w:start w:val="1"/>
      <w:numFmt w:val="lowerLetter"/>
      <w:lvlText w:val="%2."/>
      <w:lvlJc w:val="left"/>
      <w:pPr>
        <w:ind w:left="1440" w:hanging="360"/>
      </w:pPr>
    </w:lvl>
    <w:lvl w:ilvl="2" w:tplc="D658AB68" w:tentative="1">
      <w:start w:val="1"/>
      <w:numFmt w:val="lowerRoman"/>
      <w:lvlText w:val="%3."/>
      <w:lvlJc w:val="right"/>
      <w:pPr>
        <w:ind w:left="2160" w:hanging="180"/>
      </w:pPr>
    </w:lvl>
    <w:lvl w:ilvl="3" w:tplc="60A8A69E" w:tentative="1">
      <w:start w:val="1"/>
      <w:numFmt w:val="decimal"/>
      <w:lvlText w:val="%4."/>
      <w:lvlJc w:val="left"/>
      <w:pPr>
        <w:ind w:left="2880" w:hanging="360"/>
      </w:pPr>
    </w:lvl>
    <w:lvl w:ilvl="4" w:tplc="910AD6E4" w:tentative="1">
      <w:start w:val="1"/>
      <w:numFmt w:val="lowerLetter"/>
      <w:lvlText w:val="%5."/>
      <w:lvlJc w:val="left"/>
      <w:pPr>
        <w:ind w:left="3600" w:hanging="360"/>
      </w:pPr>
    </w:lvl>
    <w:lvl w:ilvl="5" w:tplc="A9408134" w:tentative="1">
      <w:start w:val="1"/>
      <w:numFmt w:val="lowerRoman"/>
      <w:lvlText w:val="%6."/>
      <w:lvlJc w:val="right"/>
      <w:pPr>
        <w:ind w:left="4320" w:hanging="180"/>
      </w:pPr>
    </w:lvl>
    <w:lvl w:ilvl="6" w:tplc="1E9A780E" w:tentative="1">
      <w:start w:val="1"/>
      <w:numFmt w:val="decimal"/>
      <w:lvlText w:val="%7."/>
      <w:lvlJc w:val="left"/>
      <w:pPr>
        <w:ind w:left="5040" w:hanging="360"/>
      </w:pPr>
    </w:lvl>
    <w:lvl w:ilvl="7" w:tplc="2B361980" w:tentative="1">
      <w:start w:val="1"/>
      <w:numFmt w:val="lowerLetter"/>
      <w:lvlText w:val="%8."/>
      <w:lvlJc w:val="left"/>
      <w:pPr>
        <w:ind w:left="5760" w:hanging="360"/>
      </w:pPr>
    </w:lvl>
    <w:lvl w:ilvl="8" w:tplc="C57CBC16" w:tentative="1">
      <w:start w:val="1"/>
      <w:numFmt w:val="lowerRoman"/>
      <w:lvlText w:val="%9."/>
      <w:lvlJc w:val="right"/>
      <w:pPr>
        <w:ind w:left="6480" w:hanging="180"/>
      </w:pPr>
    </w:lvl>
  </w:abstractNum>
  <w:abstractNum w:abstractNumId="8" w15:restartNumberingAfterBreak="0">
    <w:nsid w:val="18081870"/>
    <w:multiLevelType w:val="multilevel"/>
    <w:tmpl w:val="837E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65BF6"/>
    <w:multiLevelType w:val="multilevel"/>
    <w:tmpl w:val="5164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B7554"/>
    <w:multiLevelType w:val="hybridMultilevel"/>
    <w:tmpl w:val="131219D8"/>
    <w:lvl w:ilvl="0" w:tplc="071E85C0">
      <w:numFmt w:val="decimal"/>
      <w:lvlText w:val="%1"/>
      <w:lvlJc w:val="left"/>
      <w:pPr>
        <w:ind w:left="720" w:hanging="360"/>
      </w:pPr>
      <w:rPr>
        <w:rFonts w:hint="default"/>
      </w:rPr>
    </w:lvl>
    <w:lvl w:ilvl="1" w:tplc="7DC0ADDA" w:tentative="1">
      <w:start w:val="1"/>
      <w:numFmt w:val="lowerLetter"/>
      <w:lvlText w:val="%2."/>
      <w:lvlJc w:val="left"/>
      <w:pPr>
        <w:ind w:left="1440" w:hanging="360"/>
      </w:pPr>
    </w:lvl>
    <w:lvl w:ilvl="2" w:tplc="1794F3BC" w:tentative="1">
      <w:start w:val="1"/>
      <w:numFmt w:val="lowerRoman"/>
      <w:lvlText w:val="%3."/>
      <w:lvlJc w:val="right"/>
      <w:pPr>
        <w:ind w:left="2160" w:hanging="180"/>
      </w:pPr>
    </w:lvl>
    <w:lvl w:ilvl="3" w:tplc="F92240CA" w:tentative="1">
      <w:start w:val="1"/>
      <w:numFmt w:val="decimal"/>
      <w:lvlText w:val="%4."/>
      <w:lvlJc w:val="left"/>
      <w:pPr>
        <w:ind w:left="2880" w:hanging="360"/>
      </w:pPr>
    </w:lvl>
    <w:lvl w:ilvl="4" w:tplc="0AEA30B8" w:tentative="1">
      <w:start w:val="1"/>
      <w:numFmt w:val="lowerLetter"/>
      <w:lvlText w:val="%5."/>
      <w:lvlJc w:val="left"/>
      <w:pPr>
        <w:ind w:left="3600" w:hanging="360"/>
      </w:pPr>
    </w:lvl>
    <w:lvl w:ilvl="5" w:tplc="63B8EA54" w:tentative="1">
      <w:start w:val="1"/>
      <w:numFmt w:val="lowerRoman"/>
      <w:lvlText w:val="%6."/>
      <w:lvlJc w:val="right"/>
      <w:pPr>
        <w:ind w:left="4320" w:hanging="180"/>
      </w:pPr>
    </w:lvl>
    <w:lvl w:ilvl="6" w:tplc="3508EFC4" w:tentative="1">
      <w:start w:val="1"/>
      <w:numFmt w:val="decimal"/>
      <w:lvlText w:val="%7."/>
      <w:lvlJc w:val="left"/>
      <w:pPr>
        <w:ind w:left="5040" w:hanging="360"/>
      </w:pPr>
    </w:lvl>
    <w:lvl w:ilvl="7" w:tplc="C5FE180E" w:tentative="1">
      <w:start w:val="1"/>
      <w:numFmt w:val="lowerLetter"/>
      <w:lvlText w:val="%8."/>
      <w:lvlJc w:val="left"/>
      <w:pPr>
        <w:ind w:left="5760" w:hanging="360"/>
      </w:pPr>
    </w:lvl>
    <w:lvl w:ilvl="8" w:tplc="25A480AE" w:tentative="1">
      <w:start w:val="1"/>
      <w:numFmt w:val="lowerRoman"/>
      <w:lvlText w:val="%9."/>
      <w:lvlJc w:val="right"/>
      <w:pPr>
        <w:ind w:left="6480" w:hanging="180"/>
      </w:pPr>
    </w:lvl>
  </w:abstractNum>
  <w:abstractNum w:abstractNumId="11" w15:restartNumberingAfterBreak="0">
    <w:nsid w:val="1E7F3272"/>
    <w:multiLevelType w:val="hybridMultilevel"/>
    <w:tmpl w:val="F12A8E7E"/>
    <w:lvl w:ilvl="0" w:tplc="51325BF2">
      <w:start w:val="1"/>
      <w:numFmt w:val="bullet"/>
      <w:lvlText w:val=""/>
      <w:lvlJc w:val="left"/>
      <w:pPr>
        <w:ind w:left="720" w:hanging="360"/>
      </w:pPr>
      <w:rPr>
        <w:rFonts w:ascii="Symbol" w:hAnsi="Symbol" w:hint="default"/>
      </w:rPr>
    </w:lvl>
    <w:lvl w:ilvl="1" w:tplc="ADB0D59A" w:tentative="1">
      <w:start w:val="1"/>
      <w:numFmt w:val="bullet"/>
      <w:lvlText w:val="o"/>
      <w:lvlJc w:val="left"/>
      <w:pPr>
        <w:ind w:left="1440" w:hanging="360"/>
      </w:pPr>
      <w:rPr>
        <w:rFonts w:ascii="Courier New" w:hAnsi="Courier New" w:cs="Courier New" w:hint="default"/>
      </w:rPr>
    </w:lvl>
    <w:lvl w:ilvl="2" w:tplc="26747722" w:tentative="1">
      <w:start w:val="1"/>
      <w:numFmt w:val="bullet"/>
      <w:lvlText w:val=""/>
      <w:lvlJc w:val="left"/>
      <w:pPr>
        <w:ind w:left="2160" w:hanging="360"/>
      </w:pPr>
      <w:rPr>
        <w:rFonts w:ascii="Wingdings" w:hAnsi="Wingdings" w:hint="default"/>
      </w:rPr>
    </w:lvl>
    <w:lvl w:ilvl="3" w:tplc="EC16C792" w:tentative="1">
      <w:start w:val="1"/>
      <w:numFmt w:val="bullet"/>
      <w:lvlText w:val=""/>
      <w:lvlJc w:val="left"/>
      <w:pPr>
        <w:ind w:left="2880" w:hanging="360"/>
      </w:pPr>
      <w:rPr>
        <w:rFonts w:ascii="Symbol" w:hAnsi="Symbol" w:hint="default"/>
      </w:rPr>
    </w:lvl>
    <w:lvl w:ilvl="4" w:tplc="D1B490A0" w:tentative="1">
      <w:start w:val="1"/>
      <w:numFmt w:val="bullet"/>
      <w:lvlText w:val="o"/>
      <w:lvlJc w:val="left"/>
      <w:pPr>
        <w:ind w:left="3600" w:hanging="360"/>
      </w:pPr>
      <w:rPr>
        <w:rFonts w:ascii="Courier New" w:hAnsi="Courier New" w:cs="Courier New" w:hint="default"/>
      </w:rPr>
    </w:lvl>
    <w:lvl w:ilvl="5" w:tplc="CFCA36DA" w:tentative="1">
      <w:start w:val="1"/>
      <w:numFmt w:val="bullet"/>
      <w:lvlText w:val=""/>
      <w:lvlJc w:val="left"/>
      <w:pPr>
        <w:ind w:left="4320" w:hanging="360"/>
      </w:pPr>
      <w:rPr>
        <w:rFonts w:ascii="Wingdings" w:hAnsi="Wingdings" w:hint="default"/>
      </w:rPr>
    </w:lvl>
    <w:lvl w:ilvl="6" w:tplc="CCB011D4" w:tentative="1">
      <w:start w:val="1"/>
      <w:numFmt w:val="bullet"/>
      <w:lvlText w:val=""/>
      <w:lvlJc w:val="left"/>
      <w:pPr>
        <w:ind w:left="5040" w:hanging="360"/>
      </w:pPr>
      <w:rPr>
        <w:rFonts w:ascii="Symbol" w:hAnsi="Symbol" w:hint="default"/>
      </w:rPr>
    </w:lvl>
    <w:lvl w:ilvl="7" w:tplc="4E5A3E6E" w:tentative="1">
      <w:start w:val="1"/>
      <w:numFmt w:val="bullet"/>
      <w:lvlText w:val="o"/>
      <w:lvlJc w:val="left"/>
      <w:pPr>
        <w:ind w:left="5760" w:hanging="360"/>
      </w:pPr>
      <w:rPr>
        <w:rFonts w:ascii="Courier New" w:hAnsi="Courier New" w:cs="Courier New" w:hint="default"/>
      </w:rPr>
    </w:lvl>
    <w:lvl w:ilvl="8" w:tplc="7BF86F44" w:tentative="1">
      <w:start w:val="1"/>
      <w:numFmt w:val="bullet"/>
      <w:lvlText w:val=""/>
      <w:lvlJc w:val="left"/>
      <w:pPr>
        <w:ind w:left="6480" w:hanging="360"/>
      </w:pPr>
      <w:rPr>
        <w:rFonts w:ascii="Wingdings" w:hAnsi="Wingdings" w:hint="default"/>
      </w:rPr>
    </w:lvl>
  </w:abstractNum>
  <w:abstractNum w:abstractNumId="12" w15:restartNumberingAfterBreak="0">
    <w:nsid w:val="1F013283"/>
    <w:multiLevelType w:val="hybridMultilevel"/>
    <w:tmpl w:val="0ECE5E30"/>
    <w:lvl w:ilvl="0" w:tplc="ED72B604">
      <w:start w:val="1"/>
      <w:numFmt w:val="bullet"/>
      <w:lvlText w:val=""/>
      <w:lvlJc w:val="left"/>
      <w:pPr>
        <w:ind w:left="720" w:hanging="360"/>
      </w:pPr>
      <w:rPr>
        <w:rFonts w:ascii="Symbol" w:hAnsi="Symbol" w:hint="default"/>
      </w:rPr>
    </w:lvl>
    <w:lvl w:ilvl="1" w:tplc="2F5E9304" w:tentative="1">
      <w:start w:val="1"/>
      <w:numFmt w:val="bullet"/>
      <w:lvlText w:val="o"/>
      <w:lvlJc w:val="left"/>
      <w:pPr>
        <w:ind w:left="1440" w:hanging="360"/>
      </w:pPr>
      <w:rPr>
        <w:rFonts w:ascii="Courier New" w:hAnsi="Courier New" w:cs="Courier New" w:hint="default"/>
      </w:rPr>
    </w:lvl>
    <w:lvl w:ilvl="2" w:tplc="697AD514" w:tentative="1">
      <w:start w:val="1"/>
      <w:numFmt w:val="bullet"/>
      <w:lvlText w:val=""/>
      <w:lvlJc w:val="left"/>
      <w:pPr>
        <w:ind w:left="2160" w:hanging="360"/>
      </w:pPr>
      <w:rPr>
        <w:rFonts w:ascii="Wingdings" w:hAnsi="Wingdings" w:hint="default"/>
      </w:rPr>
    </w:lvl>
    <w:lvl w:ilvl="3" w:tplc="F30E0776" w:tentative="1">
      <w:start w:val="1"/>
      <w:numFmt w:val="bullet"/>
      <w:lvlText w:val=""/>
      <w:lvlJc w:val="left"/>
      <w:pPr>
        <w:ind w:left="2880" w:hanging="360"/>
      </w:pPr>
      <w:rPr>
        <w:rFonts w:ascii="Symbol" w:hAnsi="Symbol" w:hint="default"/>
      </w:rPr>
    </w:lvl>
    <w:lvl w:ilvl="4" w:tplc="8B4C5F1A" w:tentative="1">
      <w:start w:val="1"/>
      <w:numFmt w:val="bullet"/>
      <w:lvlText w:val="o"/>
      <w:lvlJc w:val="left"/>
      <w:pPr>
        <w:ind w:left="3600" w:hanging="360"/>
      </w:pPr>
      <w:rPr>
        <w:rFonts w:ascii="Courier New" w:hAnsi="Courier New" w:cs="Courier New" w:hint="default"/>
      </w:rPr>
    </w:lvl>
    <w:lvl w:ilvl="5" w:tplc="C4BAA2BE" w:tentative="1">
      <w:start w:val="1"/>
      <w:numFmt w:val="bullet"/>
      <w:lvlText w:val=""/>
      <w:lvlJc w:val="left"/>
      <w:pPr>
        <w:ind w:left="4320" w:hanging="360"/>
      </w:pPr>
      <w:rPr>
        <w:rFonts w:ascii="Wingdings" w:hAnsi="Wingdings" w:hint="default"/>
      </w:rPr>
    </w:lvl>
    <w:lvl w:ilvl="6" w:tplc="F60E1D8E" w:tentative="1">
      <w:start w:val="1"/>
      <w:numFmt w:val="bullet"/>
      <w:lvlText w:val=""/>
      <w:lvlJc w:val="left"/>
      <w:pPr>
        <w:ind w:left="5040" w:hanging="360"/>
      </w:pPr>
      <w:rPr>
        <w:rFonts w:ascii="Symbol" w:hAnsi="Symbol" w:hint="default"/>
      </w:rPr>
    </w:lvl>
    <w:lvl w:ilvl="7" w:tplc="55E23F54" w:tentative="1">
      <w:start w:val="1"/>
      <w:numFmt w:val="bullet"/>
      <w:lvlText w:val="o"/>
      <w:lvlJc w:val="left"/>
      <w:pPr>
        <w:ind w:left="5760" w:hanging="360"/>
      </w:pPr>
      <w:rPr>
        <w:rFonts w:ascii="Courier New" w:hAnsi="Courier New" w:cs="Courier New" w:hint="default"/>
      </w:rPr>
    </w:lvl>
    <w:lvl w:ilvl="8" w:tplc="D856E40E" w:tentative="1">
      <w:start w:val="1"/>
      <w:numFmt w:val="bullet"/>
      <w:lvlText w:val=""/>
      <w:lvlJc w:val="left"/>
      <w:pPr>
        <w:ind w:left="6480" w:hanging="360"/>
      </w:pPr>
      <w:rPr>
        <w:rFonts w:ascii="Wingdings" w:hAnsi="Wingdings" w:hint="default"/>
      </w:rPr>
    </w:lvl>
  </w:abstractNum>
  <w:abstractNum w:abstractNumId="13" w15:restartNumberingAfterBreak="0">
    <w:nsid w:val="20C71E08"/>
    <w:multiLevelType w:val="multilevel"/>
    <w:tmpl w:val="AC9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15510"/>
    <w:multiLevelType w:val="multilevel"/>
    <w:tmpl w:val="FA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C663D5"/>
    <w:multiLevelType w:val="multilevel"/>
    <w:tmpl w:val="6D4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1081E"/>
    <w:multiLevelType w:val="multilevel"/>
    <w:tmpl w:val="1AA6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F2462"/>
    <w:multiLevelType w:val="multilevel"/>
    <w:tmpl w:val="FFE0EA62"/>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8" w15:restartNumberingAfterBreak="0">
    <w:nsid w:val="2F5F014F"/>
    <w:multiLevelType w:val="multilevel"/>
    <w:tmpl w:val="A2D076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1B70267"/>
    <w:multiLevelType w:val="multilevel"/>
    <w:tmpl w:val="1D9C5FD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A3E6D"/>
    <w:multiLevelType w:val="hybridMultilevel"/>
    <w:tmpl w:val="CB809FB4"/>
    <w:lvl w:ilvl="0" w:tplc="B8A898A6">
      <w:start w:val="1"/>
      <w:numFmt w:val="decimal"/>
      <w:lvlText w:val="%1."/>
      <w:lvlJc w:val="left"/>
      <w:pPr>
        <w:ind w:left="720" w:hanging="360"/>
      </w:pPr>
      <w:rPr>
        <w:rFonts w:hint="default"/>
      </w:rPr>
    </w:lvl>
    <w:lvl w:ilvl="1" w:tplc="C1BA7DD4" w:tentative="1">
      <w:start w:val="1"/>
      <w:numFmt w:val="lowerLetter"/>
      <w:lvlText w:val="%2."/>
      <w:lvlJc w:val="left"/>
      <w:pPr>
        <w:ind w:left="1440" w:hanging="360"/>
      </w:pPr>
    </w:lvl>
    <w:lvl w:ilvl="2" w:tplc="9E0E0A4E" w:tentative="1">
      <w:start w:val="1"/>
      <w:numFmt w:val="lowerRoman"/>
      <w:lvlText w:val="%3."/>
      <w:lvlJc w:val="right"/>
      <w:pPr>
        <w:ind w:left="2160" w:hanging="180"/>
      </w:pPr>
    </w:lvl>
    <w:lvl w:ilvl="3" w:tplc="BF6C2AAE" w:tentative="1">
      <w:start w:val="1"/>
      <w:numFmt w:val="decimal"/>
      <w:lvlText w:val="%4."/>
      <w:lvlJc w:val="left"/>
      <w:pPr>
        <w:ind w:left="2880" w:hanging="360"/>
      </w:pPr>
    </w:lvl>
    <w:lvl w:ilvl="4" w:tplc="B8FE7526" w:tentative="1">
      <w:start w:val="1"/>
      <w:numFmt w:val="lowerLetter"/>
      <w:lvlText w:val="%5."/>
      <w:lvlJc w:val="left"/>
      <w:pPr>
        <w:ind w:left="3600" w:hanging="360"/>
      </w:pPr>
    </w:lvl>
    <w:lvl w:ilvl="5" w:tplc="CA0A5E86" w:tentative="1">
      <w:start w:val="1"/>
      <w:numFmt w:val="lowerRoman"/>
      <w:lvlText w:val="%6."/>
      <w:lvlJc w:val="right"/>
      <w:pPr>
        <w:ind w:left="4320" w:hanging="180"/>
      </w:pPr>
    </w:lvl>
    <w:lvl w:ilvl="6" w:tplc="BB3C9B4A" w:tentative="1">
      <w:start w:val="1"/>
      <w:numFmt w:val="decimal"/>
      <w:lvlText w:val="%7."/>
      <w:lvlJc w:val="left"/>
      <w:pPr>
        <w:ind w:left="5040" w:hanging="360"/>
      </w:pPr>
    </w:lvl>
    <w:lvl w:ilvl="7" w:tplc="F5AC7AD0" w:tentative="1">
      <w:start w:val="1"/>
      <w:numFmt w:val="lowerLetter"/>
      <w:lvlText w:val="%8."/>
      <w:lvlJc w:val="left"/>
      <w:pPr>
        <w:ind w:left="5760" w:hanging="360"/>
      </w:pPr>
    </w:lvl>
    <w:lvl w:ilvl="8" w:tplc="098EC892" w:tentative="1">
      <w:start w:val="1"/>
      <w:numFmt w:val="lowerRoman"/>
      <w:lvlText w:val="%9."/>
      <w:lvlJc w:val="right"/>
      <w:pPr>
        <w:ind w:left="6480" w:hanging="180"/>
      </w:pPr>
    </w:lvl>
  </w:abstractNum>
  <w:abstractNum w:abstractNumId="21" w15:restartNumberingAfterBreak="0">
    <w:nsid w:val="32064820"/>
    <w:multiLevelType w:val="multilevel"/>
    <w:tmpl w:val="4DD4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CE57B0"/>
    <w:multiLevelType w:val="multilevel"/>
    <w:tmpl w:val="8BD8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C1920"/>
    <w:multiLevelType w:val="hybridMultilevel"/>
    <w:tmpl w:val="F7BE0110"/>
    <w:lvl w:ilvl="0" w:tplc="E2A80598">
      <w:start w:val="1"/>
      <w:numFmt w:val="bullet"/>
      <w:lvlText w:val=""/>
      <w:lvlJc w:val="left"/>
      <w:pPr>
        <w:ind w:left="720" w:hanging="360"/>
      </w:pPr>
      <w:rPr>
        <w:rFonts w:ascii="Symbol" w:hAnsi="Symbol" w:hint="default"/>
      </w:rPr>
    </w:lvl>
    <w:lvl w:ilvl="1" w:tplc="DAF0DB7E" w:tentative="1">
      <w:start w:val="1"/>
      <w:numFmt w:val="bullet"/>
      <w:lvlText w:val="o"/>
      <w:lvlJc w:val="left"/>
      <w:pPr>
        <w:ind w:left="1440" w:hanging="360"/>
      </w:pPr>
      <w:rPr>
        <w:rFonts w:ascii="Courier New" w:hAnsi="Courier New" w:cs="Courier New" w:hint="default"/>
      </w:rPr>
    </w:lvl>
    <w:lvl w:ilvl="2" w:tplc="FA3685BA" w:tentative="1">
      <w:start w:val="1"/>
      <w:numFmt w:val="bullet"/>
      <w:lvlText w:val=""/>
      <w:lvlJc w:val="left"/>
      <w:pPr>
        <w:ind w:left="2160" w:hanging="360"/>
      </w:pPr>
      <w:rPr>
        <w:rFonts w:ascii="Wingdings" w:hAnsi="Wingdings" w:hint="default"/>
      </w:rPr>
    </w:lvl>
    <w:lvl w:ilvl="3" w:tplc="BD141F76" w:tentative="1">
      <w:start w:val="1"/>
      <w:numFmt w:val="bullet"/>
      <w:lvlText w:val=""/>
      <w:lvlJc w:val="left"/>
      <w:pPr>
        <w:ind w:left="2880" w:hanging="360"/>
      </w:pPr>
      <w:rPr>
        <w:rFonts w:ascii="Symbol" w:hAnsi="Symbol" w:hint="default"/>
      </w:rPr>
    </w:lvl>
    <w:lvl w:ilvl="4" w:tplc="59162E8A" w:tentative="1">
      <w:start w:val="1"/>
      <w:numFmt w:val="bullet"/>
      <w:lvlText w:val="o"/>
      <w:lvlJc w:val="left"/>
      <w:pPr>
        <w:ind w:left="3600" w:hanging="360"/>
      </w:pPr>
      <w:rPr>
        <w:rFonts w:ascii="Courier New" w:hAnsi="Courier New" w:cs="Courier New" w:hint="default"/>
      </w:rPr>
    </w:lvl>
    <w:lvl w:ilvl="5" w:tplc="EBCA2DEC" w:tentative="1">
      <w:start w:val="1"/>
      <w:numFmt w:val="bullet"/>
      <w:lvlText w:val=""/>
      <w:lvlJc w:val="left"/>
      <w:pPr>
        <w:ind w:left="4320" w:hanging="360"/>
      </w:pPr>
      <w:rPr>
        <w:rFonts w:ascii="Wingdings" w:hAnsi="Wingdings" w:hint="default"/>
      </w:rPr>
    </w:lvl>
    <w:lvl w:ilvl="6" w:tplc="18A0F1B0" w:tentative="1">
      <w:start w:val="1"/>
      <w:numFmt w:val="bullet"/>
      <w:lvlText w:val=""/>
      <w:lvlJc w:val="left"/>
      <w:pPr>
        <w:ind w:left="5040" w:hanging="360"/>
      </w:pPr>
      <w:rPr>
        <w:rFonts w:ascii="Symbol" w:hAnsi="Symbol" w:hint="default"/>
      </w:rPr>
    </w:lvl>
    <w:lvl w:ilvl="7" w:tplc="7ECE2720" w:tentative="1">
      <w:start w:val="1"/>
      <w:numFmt w:val="bullet"/>
      <w:lvlText w:val="o"/>
      <w:lvlJc w:val="left"/>
      <w:pPr>
        <w:ind w:left="5760" w:hanging="360"/>
      </w:pPr>
      <w:rPr>
        <w:rFonts w:ascii="Courier New" w:hAnsi="Courier New" w:cs="Courier New" w:hint="default"/>
      </w:rPr>
    </w:lvl>
    <w:lvl w:ilvl="8" w:tplc="81BEDC36" w:tentative="1">
      <w:start w:val="1"/>
      <w:numFmt w:val="bullet"/>
      <w:lvlText w:val=""/>
      <w:lvlJc w:val="left"/>
      <w:pPr>
        <w:ind w:left="6480" w:hanging="360"/>
      </w:pPr>
      <w:rPr>
        <w:rFonts w:ascii="Wingdings" w:hAnsi="Wingdings" w:hint="default"/>
      </w:rPr>
    </w:lvl>
  </w:abstractNum>
  <w:abstractNum w:abstractNumId="24" w15:restartNumberingAfterBreak="0">
    <w:nsid w:val="3CD45CCD"/>
    <w:multiLevelType w:val="multilevel"/>
    <w:tmpl w:val="B83A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73BFD"/>
    <w:multiLevelType w:val="multilevel"/>
    <w:tmpl w:val="2066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DF63DA"/>
    <w:multiLevelType w:val="multilevel"/>
    <w:tmpl w:val="BCC4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EC7E34"/>
    <w:multiLevelType w:val="multilevel"/>
    <w:tmpl w:val="E1B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2B0B17"/>
    <w:multiLevelType w:val="multilevel"/>
    <w:tmpl w:val="493C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E21CA"/>
    <w:multiLevelType w:val="multilevel"/>
    <w:tmpl w:val="0E7E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98675E"/>
    <w:multiLevelType w:val="multilevel"/>
    <w:tmpl w:val="B92E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436158"/>
    <w:multiLevelType w:val="multilevel"/>
    <w:tmpl w:val="75EC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436313"/>
    <w:multiLevelType w:val="multilevel"/>
    <w:tmpl w:val="1E5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D20FC"/>
    <w:multiLevelType w:val="multilevel"/>
    <w:tmpl w:val="58B4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74627"/>
    <w:multiLevelType w:val="multilevel"/>
    <w:tmpl w:val="38CA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6801A3"/>
    <w:multiLevelType w:val="hybridMultilevel"/>
    <w:tmpl w:val="FF76FFD6"/>
    <w:lvl w:ilvl="0" w:tplc="B0B6CDBE">
      <w:start w:val="1"/>
      <w:numFmt w:val="bullet"/>
      <w:lvlText w:val=""/>
      <w:lvlJc w:val="left"/>
      <w:pPr>
        <w:ind w:left="720" w:hanging="360"/>
      </w:pPr>
      <w:rPr>
        <w:rFonts w:ascii="Symbol" w:hAnsi="Symbol" w:hint="default"/>
      </w:rPr>
    </w:lvl>
    <w:lvl w:ilvl="1" w:tplc="9550B86E" w:tentative="1">
      <w:start w:val="1"/>
      <w:numFmt w:val="bullet"/>
      <w:lvlText w:val="o"/>
      <w:lvlJc w:val="left"/>
      <w:pPr>
        <w:ind w:left="1440" w:hanging="360"/>
      </w:pPr>
      <w:rPr>
        <w:rFonts w:ascii="Courier New" w:hAnsi="Courier New" w:cs="Courier New" w:hint="default"/>
      </w:rPr>
    </w:lvl>
    <w:lvl w:ilvl="2" w:tplc="E7C89304" w:tentative="1">
      <w:start w:val="1"/>
      <w:numFmt w:val="bullet"/>
      <w:lvlText w:val=""/>
      <w:lvlJc w:val="left"/>
      <w:pPr>
        <w:ind w:left="2160" w:hanging="360"/>
      </w:pPr>
      <w:rPr>
        <w:rFonts w:ascii="Wingdings" w:hAnsi="Wingdings" w:hint="default"/>
      </w:rPr>
    </w:lvl>
    <w:lvl w:ilvl="3" w:tplc="80FCC78C" w:tentative="1">
      <w:start w:val="1"/>
      <w:numFmt w:val="bullet"/>
      <w:lvlText w:val=""/>
      <w:lvlJc w:val="left"/>
      <w:pPr>
        <w:ind w:left="2880" w:hanging="360"/>
      </w:pPr>
      <w:rPr>
        <w:rFonts w:ascii="Symbol" w:hAnsi="Symbol" w:hint="default"/>
      </w:rPr>
    </w:lvl>
    <w:lvl w:ilvl="4" w:tplc="CCBE2CA6" w:tentative="1">
      <w:start w:val="1"/>
      <w:numFmt w:val="bullet"/>
      <w:lvlText w:val="o"/>
      <w:lvlJc w:val="left"/>
      <w:pPr>
        <w:ind w:left="3600" w:hanging="360"/>
      </w:pPr>
      <w:rPr>
        <w:rFonts w:ascii="Courier New" w:hAnsi="Courier New" w:cs="Courier New" w:hint="default"/>
      </w:rPr>
    </w:lvl>
    <w:lvl w:ilvl="5" w:tplc="68E4846E" w:tentative="1">
      <w:start w:val="1"/>
      <w:numFmt w:val="bullet"/>
      <w:lvlText w:val=""/>
      <w:lvlJc w:val="left"/>
      <w:pPr>
        <w:ind w:left="4320" w:hanging="360"/>
      </w:pPr>
      <w:rPr>
        <w:rFonts w:ascii="Wingdings" w:hAnsi="Wingdings" w:hint="default"/>
      </w:rPr>
    </w:lvl>
    <w:lvl w:ilvl="6" w:tplc="F58E0C08" w:tentative="1">
      <w:start w:val="1"/>
      <w:numFmt w:val="bullet"/>
      <w:lvlText w:val=""/>
      <w:lvlJc w:val="left"/>
      <w:pPr>
        <w:ind w:left="5040" w:hanging="360"/>
      </w:pPr>
      <w:rPr>
        <w:rFonts w:ascii="Symbol" w:hAnsi="Symbol" w:hint="default"/>
      </w:rPr>
    </w:lvl>
    <w:lvl w:ilvl="7" w:tplc="E60E6654" w:tentative="1">
      <w:start w:val="1"/>
      <w:numFmt w:val="bullet"/>
      <w:lvlText w:val="o"/>
      <w:lvlJc w:val="left"/>
      <w:pPr>
        <w:ind w:left="5760" w:hanging="360"/>
      </w:pPr>
      <w:rPr>
        <w:rFonts w:ascii="Courier New" w:hAnsi="Courier New" w:cs="Courier New" w:hint="default"/>
      </w:rPr>
    </w:lvl>
    <w:lvl w:ilvl="8" w:tplc="2C843574" w:tentative="1">
      <w:start w:val="1"/>
      <w:numFmt w:val="bullet"/>
      <w:lvlText w:val=""/>
      <w:lvlJc w:val="left"/>
      <w:pPr>
        <w:ind w:left="6480" w:hanging="360"/>
      </w:pPr>
      <w:rPr>
        <w:rFonts w:ascii="Wingdings" w:hAnsi="Wingdings" w:hint="default"/>
      </w:rPr>
    </w:lvl>
  </w:abstractNum>
  <w:abstractNum w:abstractNumId="36" w15:restartNumberingAfterBreak="0">
    <w:nsid w:val="582C5322"/>
    <w:multiLevelType w:val="hybridMultilevel"/>
    <w:tmpl w:val="15D2562E"/>
    <w:lvl w:ilvl="0" w:tplc="5DEED33A">
      <w:start w:val="1"/>
      <w:numFmt w:val="bullet"/>
      <w:lvlText w:val=""/>
      <w:lvlJc w:val="left"/>
      <w:pPr>
        <w:ind w:left="720" w:hanging="360"/>
      </w:pPr>
      <w:rPr>
        <w:rFonts w:ascii="Symbol" w:hAnsi="Symbol" w:hint="default"/>
      </w:rPr>
    </w:lvl>
    <w:lvl w:ilvl="1" w:tplc="00B22A00" w:tentative="1">
      <w:start w:val="1"/>
      <w:numFmt w:val="bullet"/>
      <w:lvlText w:val="o"/>
      <w:lvlJc w:val="left"/>
      <w:pPr>
        <w:ind w:left="1440" w:hanging="360"/>
      </w:pPr>
      <w:rPr>
        <w:rFonts w:ascii="Courier New" w:hAnsi="Courier New" w:cs="Courier New" w:hint="default"/>
      </w:rPr>
    </w:lvl>
    <w:lvl w:ilvl="2" w:tplc="96687E1C" w:tentative="1">
      <w:start w:val="1"/>
      <w:numFmt w:val="bullet"/>
      <w:lvlText w:val=""/>
      <w:lvlJc w:val="left"/>
      <w:pPr>
        <w:ind w:left="2160" w:hanging="360"/>
      </w:pPr>
      <w:rPr>
        <w:rFonts w:ascii="Wingdings" w:hAnsi="Wingdings" w:hint="default"/>
      </w:rPr>
    </w:lvl>
    <w:lvl w:ilvl="3" w:tplc="701C78E4" w:tentative="1">
      <w:start w:val="1"/>
      <w:numFmt w:val="bullet"/>
      <w:lvlText w:val=""/>
      <w:lvlJc w:val="left"/>
      <w:pPr>
        <w:ind w:left="2880" w:hanging="360"/>
      </w:pPr>
      <w:rPr>
        <w:rFonts w:ascii="Symbol" w:hAnsi="Symbol" w:hint="default"/>
      </w:rPr>
    </w:lvl>
    <w:lvl w:ilvl="4" w:tplc="271A684E" w:tentative="1">
      <w:start w:val="1"/>
      <w:numFmt w:val="bullet"/>
      <w:lvlText w:val="o"/>
      <w:lvlJc w:val="left"/>
      <w:pPr>
        <w:ind w:left="3600" w:hanging="360"/>
      </w:pPr>
      <w:rPr>
        <w:rFonts w:ascii="Courier New" w:hAnsi="Courier New" w:cs="Courier New" w:hint="default"/>
      </w:rPr>
    </w:lvl>
    <w:lvl w:ilvl="5" w:tplc="02863A22" w:tentative="1">
      <w:start w:val="1"/>
      <w:numFmt w:val="bullet"/>
      <w:lvlText w:val=""/>
      <w:lvlJc w:val="left"/>
      <w:pPr>
        <w:ind w:left="4320" w:hanging="360"/>
      </w:pPr>
      <w:rPr>
        <w:rFonts w:ascii="Wingdings" w:hAnsi="Wingdings" w:hint="default"/>
      </w:rPr>
    </w:lvl>
    <w:lvl w:ilvl="6" w:tplc="B8AC4BFA" w:tentative="1">
      <w:start w:val="1"/>
      <w:numFmt w:val="bullet"/>
      <w:lvlText w:val=""/>
      <w:lvlJc w:val="left"/>
      <w:pPr>
        <w:ind w:left="5040" w:hanging="360"/>
      </w:pPr>
      <w:rPr>
        <w:rFonts w:ascii="Symbol" w:hAnsi="Symbol" w:hint="default"/>
      </w:rPr>
    </w:lvl>
    <w:lvl w:ilvl="7" w:tplc="0B389E20" w:tentative="1">
      <w:start w:val="1"/>
      <w:numFmt w:val="bullet"/>
      <w:lvlText w:val="o"/>
      <w:lvlJc w:val="left"/>
      <w:pPr>
        <w:ind w:left="5760" w:hanging="360"/>
      </w:pPr>
      <w:rPr>
        <w:rFonts w:ascii="Courier New" w:hAnsi="Courier New" w:cs="Courier New" w:hint="default"/>
      </w:rPr>
    </w:lvl>
    <w:lvl w:ilvl="8" w:tplc="A4BC4C42" w:tentative="1">
      <w:start w:val="1"/>
      <w:numFmt w:val="bullet"/>
      <w:lvlText w:val=""/>
      <w:lvlJc w:val="left"/>
      <w:pPr>
        <w:ind w:left="6480" w:hanging="360"/>
      </w:pPr>
      <w:rPr>
        <w:rFonts w:ascii="Wingdings" w:hAnsi="Wingdings" w:hint="default"/>
      </w:rPr>
    </w:lvl>
  </w:abstractNum>
  <w:abstractNum w:abstractNumId="37" w15:restartNumberingAfterBreak="0">
    <w:nsid w:val="590C6FF2"/>
    <w:multiLevelType w:val="hybridMultilevel"/>
    <w:tmpl w:val="CA663794"/>
    <w:lvl w:ilvl="0" w:tplc="9EA6DB3E">
      <w:start w:val="1"/>
      <w:numFmt w:val="bullet"/>
      <w:lvlText w:val=""/>
      <w:lvlJc w:val="left"/>
      <w:pPr>
        <w:ind w:left="720" w:hanging="360"/>
      </w:pPr>
      <w:rPr>
        <w:rFonts w:ascii="Symbol" w:hAnsi="Symbol" w:hint="default"/>
      </w:rPr>
    </w:lvl>
    <w:lvl w:ilvl="1" w:tplc="58C8857E" w:tentative="1">
      <w:start w:val="1"/>
      <w:numFmt w:val="bullet"/>
      <w:lvlText w:val="o"/>
      <w:lvlJc w:val="left"/>
      <w:pPr>
        <w:ind w:left="1440" w:hanging="360"/>
      </w:pPr>
      <w:rPr>
        <w:rFonts w:ascii="Courier New" w:hAnsi="Courier New" w:cs="Courier New" w:hint="default"/>
      </w:rPr>
    </w:lvl>
    <w:lvl w:ilvl="2" w:tplc="DCDA33B0" w:tentative="1">
      <w:start w:val="1"/>
      <w:numFmt w:val="bullet"/>
      <w:lvlText w:val=""/>
      <w:lvlJc w:val="left"/>
      <w:pPr>
        <w:ind w:left="2160" w:hanging="360"/>
      </w:pPr>
      <w:rPr>
        <w:rFonts w:ascii="Wingdings" w:hAnsi="Wingdings" w:hint="default"/>
      </w:rPr>
    </w:lvl>
    <w:lvl w:ilvl="3" w:tplc="32D45CFE" w:tentative="1">
      <w:start w:val="1"/>
      <w:numFmt w:val="bullet"/>
      <w:lvlText w:val=""/>
      <w:lvlJc w:val="left"/>
      <w:pPr>
        <w:ind w:left="2880" w:hanging="360"/>
      </w:pPr>
      <w:rPr>
        <w:rFonts w:ascii="Symbol" w:hAnsi="Symbol" w:hint="default"/>
      </w:rPr>
    </w:lvl>
    <w:lvl w:ilvl="4" w:tplc="DCF2AFCA" w:tentative="1">
      <w:start w:val="1"/>
      <w:numFmt w:val="bullet"/>
      <w:lvlText w:val="o"/>
      <w:lvlJc w:val="left"/>
      <w:pPr>
        <w:ind w:left="3600" w:hanging="360"/>
      </w:pPr>
      <w:rPr>
        <w:rFonts w:ascii="Courier New" w:hAnsi="Courier New" w:cs="Courier New" w:hint="default"/>
      </w:rPr>
    </w:lvl>
    <w:lvl w:ilvl="5" w:tplc="486262FA" w:tentative="1">
      <w:start w:val="1"/>
      <w:numFmt w:val="bullet"/>
      <w:lvlText w:val=""/>
      <w:lvlJc w:val="left"/>
      <w:pPr>
        <w:ind w:left="4320" w:hanging="360"/>
      </w:pPr>
      <w:rPr>
        <w:rFonts w:ascii="Wingdings" w:hAnsi="Wingdings" w:hint="default"/>
      </w:rPr>
    </w:lvl>
    <w:lvl w:ilvl="6" w:tplc="879CF1D6" w:tentative="1">
      <w:start w:val="1"/>
      <w:numFmt w:val="bullet"/>
      <w:lvlText w:val=""/>
      <w:lvlJc w:val="left"/>
      <w:pPr>
        <w:ind w:left="5040" w:hanging="360"/>
      </w:pPr>
      <w:rPr>
        <w:rFonts w:ascii="Symbol" w:hAnsi="Symbol" w:hint="default"/>
      </w:rPr>
    </w:lvl>
    <w:lvl w:ilvl="7" w:tplc="6080ABDE" w:tentative="1">
      <w:start w:val="1"/>
      <w:numFmt w:val="bullet"/>
      <w:lvlText w:val="o"/>
      <w:lvlJc w:val="left"/>
      <w:pPr>
        <w:ind w:left="5760" w:hanging="360"/>
      </w:pPr>
      <w:rPr>
        <w:rFonts w:ascii="Courier New" w:hAnsi="Courier New" w:cs="Courier New" w:hint="default"/>
      </w:rPr>
    </w:lvl>
    <w:lvl w:ilvl="8" w:tplc="04FC9394" w:tentative="1">
      <w:start w:val="1"/>
      <w:numFmt w:val="bullet"/>
      <w:lvlText w:val=""/>
      <w:lvlJc w:val="left"/>
      <w:pPr>
        <w:ind w:left="6480" w:hanging="360"/>
      </w:pPr>
      <w:rPr>
        <w:rFonts w:ascii="Wingdings" w:hAnsi="Wingdings" w:hint="default"/>
      </w:rPr>
    </w:lvl>
  </w:abstractNum>
  <w:abstractNum w:abstractNumId="38" w15:restartNumberingAfterBreak="0">
    <w:nsid w:val="59CA72C4"/>
    <w:multiLevelType w:val="multilevel"/>
    <w:tmpl w:val="25B0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545E4A"/>
    <w:multiLevelType w:val="multilevel"/>
    <w:tmpl w:val="F5D8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5230B9"/>
    <w:multiLevelType w:val="multilevel"/>
    <w:tmpl w:val="B21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9F13E9"/>
    <w:multiLevelType w:val="hybridMultilevel"/>
    <w:tmpl w:val="09AA3602"/>
    <w:lvl w:ilvl="0" w:tplc="41BC273A">
      <w:start w:val="1"/>
      <w:numFmt w:val="bullet"/>
      <w:lvlText w:val=""/>
      <w:lvlJc w:val="left"/>
      <w:pPr>
        <w:ind w:left="360" w:hanging="360"/>
      </w:pPr>
      <w:rPr>
        <w:rFonts w:ascii="Symbol" w:hAnsi="Symbol" w:hint="default"/>
      </w:rPr>
    </w:lvl>
    <w:lvl w:ilvl="1" w:tplc="5630F8AA" w:tentative="1">
      <w:start w:val="1"/>
      <w:numFmt w:val="bullet"/>
      <w:lvlText w:val="o"/>
      <w:lvlJc w:val="left"/>
      <w:pPr>
        <w:ind w:left="1080" w:hanging="360"/>
      </w:pPr>
      <w:rPr>
        <w:rFonts w:ascii="Courier New" w:hAnsi="Courier New" w:cs="Courier New" w:hint="default"/>
      </w:rPr>
    </w:lvl>
    <w:lvl w:ilvl="2" w:tplc="39386A1C" w:tentative="1">
      <w:start w:val="1"/>
      <w:numFmt w:val="bullet"/>
      <w:lvlText w:val=""/>
      <w:lvlJc w:val="left"/>
      <w:pPr>
        <w:ind w:left="1800" w:hanging="360"/>
      </w:pPr>
      <w:rPr>
        <w:rFonts w:ascii="Wingdings" w:hAnsi="Wingdings" w:hint="default"/>
      </w:rPr>
    </w:lvl>
    <w:lvl w:ilvl="3" w:tplc="2946DB8A" w:tentative="1">
      <w:start w:val="1"/>
      <w:numFmt w:val="bullet"/>
      <w:lvlText w:val=""/>
      <w:lvlJc w:val="left"/>
      <w:pPr>
        <w:ind w:left="2520" w:hanging="360"/>
      </w:pPr>
      <w:rPr>
        <w:rFonts w:ascii="Symbol" w:hAnsi="Symbol" w:hint="default"/>
      </w:rPr>
    </w:lvl>
    <w:lvl w:ilvl="4" w:tplc="FDA2F6C2" w:tentative="1">
      <w:start w:val="1"/>
      <w:numFmt w:val="bullet"/>
      <w:lvlText w:val="o"/>
      <w:lvlJc w:val="left"/>
      <w:pPr>
        <w:ind w:left="3240" w:hanging="360"/>
      </w:pPr>
      <w:rPr>
        <w:rFonts w:ascii="Courier New" w:hAnsi="Courier New" w:cs="Courier New" w:hint="default"/>
      </w:rPr>
    </w:lvl>
    <w:lvl w:ilvl="5" w:tplc="046E33C6" w:tentative="1">
      <w:start w:val="1"/>
      <w:numFmt w:val="bullet"/>
      <w:lvlText w:val=""/>
      <w:lvlJc w:val="left"/>
      <w:pPr>
        <w:ind w:left="3960" w:hanging="360"/>
      </w:pPr>
      <w:rPr>
        <w:rFonts w:ascii="Wingdings" w:hAnsi="Wingdings" w:hint="default"/>
      </w:rPr>
    </w:lvl>
    <w:lvl w:ilvl="6" w:tplc="897A7DD0" w:tentative="1">
      <w:start w:val="1"/>
      <w:numFmt w:val="bullet"/>
      <w:lvlText w:val=""/>
      <w:lvlJc w:val="left"/>
      <w:pPr>
        <w:ind w:left="4680" w:hanging="360"/>
      </w:pPr>
      <w:rPr>
        <w:rFonts w:ascii="Symbol" w:hAnsi="Symbol" w:hint="default"/>
      </w:rPr>
    </w:lvl>
    <w:lvl w:ilvl="7" w:tplc="13FAA712" w:tentative="1">
      <w:start w:val="1"/>
      <w:numFmt w:val="bullet"/>
      <w:lvlText w:val="o"/>
      <w:lvlJc w:val="left"/>
      <w:pPr>
        <w:ind w:left="5400" w:hanging="360"/>
      </w:pPr>
      <w:rPr>
        <w:rFonts w:ascii="Courier New" w:hAnsi="Courier New" w:cs="Courier New" w:hint="default"/>
      </w:rPr>
    </w:lvl>
    <w:lvl w:ilvl="8" w:tplc="DBE6BEE6" w:tentative="1">
      <w:start w:val="1"/>
      <w:numFmt w:val="bullet"/>
      <w:lvlText w:val=""/>
      <w:lvlJc w:val="left"/>
      <w:pPr>
        <w:ind w:left="6120" w:hanging="360"/>
      </w:pPr>
      <w:rPr>
        <w:rFonts w:ascii="Wingdings" w:hAnsi="Wingdings" w:hint="default"/>
      </w:rPr>
    </w:lvl>
  </w:abstractNum>
  <w:abstractNum w:abstractNumId="42" w15:restartNumberingAfterBreak="0">
    <w:nsid w:val="6F9159B9"/>
    <w:multiLevelType w:val="hybridMultilevel"/>
    <w:tmpl w:val="9542AA80"/>
    <w:lvl w:ilvl="0" w:tplc="043CAC0A">
      <w:start w:val="1"/>
      <w:numFmt w:val="bullet"/>
      <w:lvlText w:val=""/>
      <w:lvlJc w:val="left"/>
      <w:pPr>
        <w:ind w:left="360" w:hanging="360"/>
      </w:pPr>
      <w:rPr>
        <w:rFonts w:ascii="Symbol" w:hAnsi="Symbol" w:hint="default"/>
      </w:rPr>
    </w:lvl>
    <w:lvl w:ilvl="1" w:tplc="A6C8D8FC" w:tentative="1">
      <w:start w:val="1"/>
      <w:numFmt w:val="bullet"/>
      <w:lvlText w:val="o"/>
      <w:lvlJc w:val="left"/>
      <w:pPr>
        <w:ind w:left="1080" w:hanging="360"/>
      </w:pPr>
      <w:rPr>
        <w:rFonts w:ascii="Courier New" w:hAnsi="Courier New" w:cs="Courier New" w:hint="default"/>
      </w:rPr>
    </w:lvl>
    <w:lvl w:ilvl="2" w:tplc="DC5E9542" w:tentative="1">
      <w:start w:val="1"/>
      <w:numFmt w:val="bullet"/>
      <w:lvlText w:val=""/>
      <w:lvlJc w:val="left"/>
      <w:pPr>
        <w:ind w:left="1800" w:hanging="360"/>
      </w:pPr>
      <w:rPr>
        <w:rFonts w:ascii="Wingdings" w:hAnsi="Wingdings" w:hint="default"/>
      </w:rPr>
    </w:lvl>
    <w:lvl w:ilvl="3" w:tplc="8206A648" w:tentative="1">
      <w:start w:val="1"/>
      <w:numFmt w:val="bullet"/>
      <w:lvlText w:val=""/>
      <w:lvlJc w:val="left"/>
      <w:pPr>
        <w:ind w:left="2520" w:hanging="360"/>
      </w:pPr>
      <w:rPr>
        <w:rFonts w:ascii="Symbol" w:hAnsi="Symbol" w:hint="default"/>
      </w:rPr>
    </w:lvl>
    <w:lvl w:ilvl="4" w:tplc="C5246F08" w:tentative="1">
      <w:start w:val="1"/>
      <w:numFmt w:val="bullet"/>
      <w:lvlText w:val="o"/>
      <w:lvlJc w:val="left"/>
      <w:pPr>
        <w:ind w:left="3240" w:hanging="360"/>
      </w:pPr>
      <w:rPr>
        <w:rFonts w:ascii="Courier New" w:hAnsi="Courier New" w:cs="Courier New" w:hint="default"/>
      </w:rPr>
    </w:lvl>
    <w:lvl w:ilvl="5" w:tplc="002616F0" w:tentative="1">
      <w:start w:val="1"/>
      <w:numFmt w:val="bullet"/>
      <w:lvlText w:val=""/>
      <w:lvlJc w:val="left"/>
      <w:pPr>
        <w:ind w:left="3960" w:hanging="360"/>
      </w:pPr>
      <w:rPr>
        <w:rFonts w:ascii="Wingdings" w:hAnsi="Wingdings" w:hint="default"/>
      </w:rPr>
    </w:lvl>
    <w:lvl w:ilvl="6" w:tplc="4BCA0858" w:tentative="1">
      <w:start w:val="1"/>
      <w:numFmt w:val="bullet"/>
      <w:lvlText w:val=""/>
      <w:lvlJc w:val="left"/>
      <w:pPr>
        <w:ind w:left="4680" w:hanging="360"/>
      </w:pPr>
      <w:rPr>
        <w:rFonts w:ascii="Symbol" w:hAnsi="Symbol" w:hint="default"/>
      </w:rPr>
    </w:lvl>
    <w:lvl w:ilvl="7" w:tplc="76481A4C" w:tentative="1">
      <w:start w:val="1"/>
      <w:numFmt w:val="bullet"/>
      <w:lvlText w:val="o"/>
      <w:lvlJc w:val="left"/>
      <w:pPr>
        <w:ind w:left="5400" w:hanging="360"/>
      </w:pPr>
      <w:rPr>
        <w:rFonts w:ascii="Courier New" w:hAnsi="Courier New" w:cs="Courier New" w:hint="default"/>
      </w:rPr>
    </w:lvl>
    <w:lvl w:ilvl="8" w:tplc="2D6A9E26" w:tentative="1">
      <w:start w:val="1"/>
      <w:numFmt w:val="bullet"/>
      <w:lvlText w:val=""/>
      <w:lvlJc w:val="left"/>
      <w:pPr>
        <w:ind w:left="6120" w:hanging="360"/>
      </w:pPr>
      <w:rPr>
        <w:rFonts w:ascii="Wingdings" w:hAnsi="Wingdings" w:hint="default"/>
      </w:rPr>
    </w:lvl>
  </w:abstractNum>
  <w:abstractNum w:abstractNumId="43" w15:restartNumberingAfterBreak="0">
    <w:nsid w:val="71A47632"/>
    <w:multiLevelType w:val="multilevel"/>
    <w:tmpl w:val="3A403A42"/>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4" w15:restartNumberingAfterBreak="0">
    <w:nsid w:val="74D84C4A"/>
    <w:multiLevelType w:val="multilevel"/>
    <w:tmpl w:val="DEE8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DB7DC0"/>
    <w:multiLevelType w:val="hybridMultilevel"/>
    <w:tmpl w:val="2BB2B84E"/>
    <w:lvl w:ilvl="0" w:tplc="365CBE62">
      <w:start w:val="1"/>
      <w:numFmt w:val="bullet"/>
      <w:lvlText w:val=""/>
      <w:lvlJc w:val="left"/>
      <w:pPr>
        <w:ind w:left="720" w:hanging="360"/>
      </w:pPr>
      <w:rPr>
        <w:rFonts w:ascii="Symbol" w:hAnsi="Symbol" w:hint="default"/>
      </w:rPr>
    </w:lvl>
    <w:lvl w:ilvl="1" w:tplc="3A4A89D8" w:tentative="1">
      <w:start w:val="1"/>
      <w:numFmt w:val="bullet"/>
      <w:lvlText w:val="o"/>
      <w:lvlJc w:val="left"/>
      <w:pPr>
        <w:ind w:left="1440" w:hanging="360"/>
      </w:pPr>
      <w:rPr>
        <w:rFonts w:ascii="Courier New" w:hAnsi="Courier New" w:cs="Courier New" w:hint="default"/>
      </w:rPr>
    </w:lvl>
    <w:lvl w:ilvl="2" w:tplc="9216018E" w:tentative="1">
      <w:start w:val="1"/>
      <w:numFmt w:val="bullet"/>
      <w:lvlText w:val=""/>
      <w:lvlJc w:val="left"/>
      <w:pPr>
        <w:ind w:left="2160" w:hanging="360"/>
      </w:pPr>
      <w:rPr>
        <w:rFonts w:ascii="Wingdings" w:hAnsi="Wingdings" w:hint="default"/>
      </w:rPr>
    </w:lvl>
    <w:lvl w:ilvl="3" w:tplc="13DE9A48" w:tentative="1">
      <w:start w:val="1"/>
      <w:numFmt w:val="bullet"/>
      <w:lvlText w:val=""/>
      <w:lvlJc w:val="left"/>
      <w:pPr>
        <w:ind w:left="2880" w:hanging="360"/>
      </w:pPr>
      <w:rPr>
        <w:rFonts w:ascii="Symbol" w:hAnsi="Symbol" w:hint="default"/>
      </w:rPr>
    </w:lvl>
    <w:lvl w:ilvl="4" w:tplc="4AF8842C" w:tentative="1">
      <w:start w:val="1"/>
      <w:numFmt w:val="bullet"/>
      <w:lvlText w:val="o"/>
      <w:lvlJc w:val="left"/>
      <w:pPr>
        <w:ind w:left="3600" w:hanging="360"/>
      </w:pPr>
      <w:rPr>
        <w:rFonts w:ascii="Courier New" w:hAnsi="Courier New" w:cs="Courier New" w:hint="default"/>
      </w:rPr>
    </w:lvl>
    <w:lvl w:ilvl="5" w:tplc="064C0E84" w:tentative="1">
      <w:start w:val="1"/>
      <w:numFmt w:val="bullet"/>
      <w:lvlText w:val=""/>
      <w:lvlJc w:val="left"/>
      <w:pPr>
        <w:ind w:left="4320" w:hanging="360"/>
      </w:pPr>
      <w:rPr>
        <w:rFonts w:ascii="Wingdings" w:hAnsi="Wingdings" w:hint="default"/>
      </w:rPr>
    </w:lvl>
    <w:lvl w:ilvl="6" w:tplc="2F485A96" w:tentative="1">
      <w:start w:val="1"/>
      <w:numFmt w:val="bullet"/>
      <w:lvlText w:val=""/>
      <w:lvlJc w:val="left"/>
      <w:pPr>
        <w:ind w:left="5040" w:hanging="360"/>
      </w:pPr>
      <w:rPr>
        <w:rFonts w:ascii="Symbol" w:hAnsi="Symbol" w:hint="default"/>
      </w:rPr>
    </w:lvl>
    <w:lvl w:ilvl="7" w:tplc="9C780CD2" w:tentative="1">
      <w:start w:val="1"/>
      <w:numFmt w:val="bullet"/>
      <w:lvlText w:val="o"/>
      <w:lvlJc w:val="left"/>
      <w:pPr>
        <w:ind w:left="5760" w:hanging="360"/>
      </w:pPr>
      <w:rPr>
        <w:rFonts w:ascii="Courier New" w:hAnsi="Courier New" w:cs="Courier New" w:hint="default"/>
      </w:rPr>
    </w:lvl>
    <w:lvl w:ilvl="8" w:tplc="52A617B6" w:tentative="1">
      <w:start w:val="1"/>
      <w:numFmt w:val="bullet"/>
      <w:lvlText w:val=""/>
      <w:lvlJc w:val="left"/>
      <w:pPr>
        <w:ind w:left="6480" w:hanging="360"/>
      </w:pPr>
      <w:rPr>
        <w:rFonts w:ascii="Wingdings" w:hAnsi="Wingdings" w:hint="default"/>
      </w:rPr>
    </w:lvl>
  </w:abstractNum>
  <w:abstractNum w:abstractNumId="46" w15:restartNumberingAfterBreak="0">
    <w:nsid w:val="7B5825BA"/>
    <w:multiLevelType w:val="multilevel"/>
    <w:tmpl w:val="2A28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FD5A12"/>
    <w:multiLevelType w:val="multilevel"/>
    <w:tmpl w:val="578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AE61E1"/>
    <w:multiLevelType w:val="hybridMultilevel"/>
    <w:tmpl w:val="87B47BD2"/>
    <w:lvl w:ilvl="0" w:tplc="85C6A0B0">
      <w:start w:val="1"/>
      <w:numFmt w:val="bullet"/>
      <w:lvlText w:val=""/>
      <w:lvlJc w:val="left"/>
      <w:pPr>
        <w:ind w:left="720" w:hanging="360"/>
      </w:pPr>
      <w:rPr>
        <w:rFonts w:ascii="Symbol" w:hAnsi="Symbol" w:hint="default"/>
      </w:rPr>
    </w:lvl>
    <w:lvl w:ilvl="1" w:tplc="103ADE94" w:tentative="1">
      <w:start w:val="1"/>
      <w:numFmt w:val="bullet"/>
      <w:lvlText w:val="o"/>
      <w:lvlJc w:val="left"/>
      <w:pPr>
        <w:ind w:left="1440" w:hanging="360"/>
      </w:pPr>
      <w:rPr>
        <w:rFonts w:ascii="Courier New" w:hAnsi="Courier New" w:cs="Courier New" w:hint="default"/>
      </w:rPr>
    </w:lvl>
    <w:lvl w:ilvl="2" w:tplc="79FAE888" w:tentative="1">
      <w:start w:val="1"/>
      <w:numFmt w:val="bullet"/>
      <w:lvlText w:val=""/>
      <w:lvlJc w:val="left"/>
      <w:pPr>
        <w:ind w:left="2160" w:hanging="360"/>
      </w:pPr>
      <w:rPr>
        <w:rFonts w:ascii="Wingdings" w:hAnsi="Wingdings" w:hint="default"/>
      </w:rPr>
    </w:lvl>
    <w:lvl w:ilvl="3" w:tplc="4858EACC" w:tentative="1">
      <w:start w:val="1"/>
      <w:numFmt w:val="bullet"/>
      <w:lvlText w:val=""/>
      <w:lvlJc w:val="left"/>
      <w:pPr>
        <w:ind w:left="2880" w:hanging="360"/>
      </w:pPr>
      <w:rPr>
        <w:rFonts w:ascii="Symbol" w:hAnsi="Symbol" w:hint="default"/>
      </w:rPr>
    </w:lvl>
    <w:lvl w:ilvl="4" w:tplc="3EEA2544" w:tentative="1">
      <w:start w:val="1"/>
      <w:numFmt w:val="bullet"/>
      <w:lvlText w:val="o"/>
      <w:lvlJc w:val="left"/>
      <w:pPr>
        <w:ind w:left="3600" w:hanging="360"/>
      </w:pPr>
      <w:rPr>
        <w:rFonts w:ascii="Courier New" w:hAnsi="Courier New" w:cs="Courier New" w:hint="default"/>
      </w:rPr>
    </w:lvl>
    <w:lvl w:ilvl="5" w:tplc="F1ACF4F6" w:tentative="1">
      <w:start w:val="1"/>
      <w:numFmt w:val="bullet"/>
      <w:lvlText w:val=""/>
      <w:lvlJc w:val="left"/>
      <w:pPr>
        <w:ind w:left="4320" w:hanging="360"/>
      </w:pPr>
      <w:rPr>
        <w:rFonts w:ascii="Wingdings" w:hAnsi="Wingdings" w:hint="default"/>
      </w:rPr>
    </w:lvl>
    <w:lvl w:ilvl="6" w:tplc="2E8408DC" w:tentative="1">
      <w:start w:val="1"/>
      <w:numFmt w:val="bullet"/>
      <w:lvlText w:val=""/>
      <w:lvlJc w:val="left"/>
      <w:pPr>
        <w:ind w:left="5040" w:hanging="360"/>
      </w:pPr>
      <w:rPr>
        <w:rFonts w:ascii="Symbol" w:hAnsi="Symbol" w:hint="default"/>
      </w:rPr>
    </w:lvl>
    <w:lvl w:ilvl="7" w:tplc="4EB27E7C" w:tentative="1">
      <w:start w:val="1"/>
      <w:numFmt w:val="bullet"/>
      <w:lvlText w:val="o"/>
      <w:lvlJc w:val="left"/>
      <w:pPr>
        <w:ind w:left="5760" w:hanging="360"/>
      </w:pPr>
      <w:rPr>
        <w:rFonts w:ascii="Courier New" w:hAnsi="Courier New" w:cs="Courier New" w:hint="default"/>
      </w:rPr>
    </w:lvl>
    <w:lvl w:ilvl="8" w:tplc="BB4CCC68" w:tentative="1">
      <w:start w:val="1"/>
      <w:numFmt w:val="bullet"/>
      <w:lvlText w:val=""/>
      <w:lvlJc w:val="left"/>
      <w:pPr>
        <w:ind w:left="6480" w:hanging="360"/>
      </w:pPr>
      <w:rPr>
        <w:rFonts w:ascii="Wingdings" w:hAnsi="Wingdings" w:hint="default"/>
      </w:rPr>
    </w:lvl>
  </w:abstractNum>
  <w:abstractNum w:abstractNumId="49" w15:restartNumberingAfterBreak="0">
    <w:nsid w:val="7E123D04"/>
    <w:multiLevelType w:val="multilevel"/>
    <w:tmpl w:val="EAF6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321329">
    <w:abstractNumId w:val="7"/>
  </w:num>
  <w:num w:numId="2" w16cid:durableId="837504953">
    <w:abstractNumId w:val="1"/>
  </w:num>
  <w:num w:numId="3" w16cid:durableId="905148498">
    <w:abstractNumId w:val="24"/>
  </w:num>
  <w:num w:numId="4" w16cid:durableId="2012904030">
    <w:abstractNumId w:val="38"/>
  </w:num>
  <w:num w:numId="5" w16cid:durableId="1018702789">
    <w:abstractNumId w:val="16"/>
  </w:num>
  <w:num w:numId="6" w16cid:durableId="761340788">
    <w:abstractNumId w:val="40"/>
  </w:num>
  <w:num w:numId="7" w16cid:durableId="158272403">
    <w:abstractNumId w:val="47"/>
  </w:num>
  <w:num w:numId="8" w16cid:durableId="1458452777">
    <w:abstractNumId w:val="32"/>
  </w:num>
  <w:num w:numId="9" w16cid:durableId="1583221713">
    <w:abstractNumId w:val="30"/>
  </w:num>
  <w:num w:numId="10" w16cid:durableId="1867134654">
    <w:abstractNumId w:val="46"/>
  </w:num>
  <w:num w:numId="11" w16cid:durableId="1045570427">
    <w:abstractNumId w:val="8"/>
  </w:num>
  <w:num w:numId="12" w16cid:durableId="2009283697">
    <w:abstractNumId w:val="4"/>
  </w:num>
  <w:num w:numId="13" w16cid:durableId="1963226304">
    <w:abstractNumId w:val="14"/>
  </w:num>
  <w:num w:numId="14" w16cid:durableId="1318459867">
    <w:abstractNumId w:val="27"/>
  </w:num>
  <w:num w:numId="15" w16cid:durableId="1469324387">
    <w:abstractNumId w:val="13"/>
  </w:num>
  <w:num w:numId="16" w16cid:durableId="1969433620">
    <w:abstractNumId w:val="33"/>
  </w:num>
  <w:num w:numId="17" w16cid:durableId="1023171992">
    <w:abstractNumId w:val="49"/>
  </w:num>
  <w:num w:numId="18" w16cid:durableId="1158109798">
    <w:abstractNumId w:val="29"/>
  </w:num>
  <w:num w:numId="19" w16cid:durableId="1466969071">
    <w:abstractNumId w:val="2"/>
  </w:num>
  <w:num w:numId="20" w16cid:durableId="636643095">
    <w:abstractNumId w:val="44"/>
  </w:num>
  <w:num w:numId="21" w16cid:durableId="2090694874">
    <w:abstractNumId w:val="21"/>
  </w:num>
  <w:num w:numId="22" w16cid:durableId="1542592568">
    <w:abstractNumId w:val="19"/>
  </w:num>
  <w:num w:numId="23" w16cid:durableId="1918243946">
    <w:abstractNumId w:val="20"/>
  </w:num>
  <w:num w:numId="24" w16cid:durableId="1384913730">
    <w:abstractNumId w:val="25"/>
  </w:num>
  <w:num w:numId="25" w16cid:durableId="343558110">
    <w:abstractNumId w:val="26"/>
  </w:num>
  <w:num w:numId="26" w16cid:durableId="1344085413">
    <w:abstractNumId w:val="31"/>
  </w:num>
  <w:num w:numId="27" w16cid:durableId="883367656">
    <w:abstractNumId w:val="9"/>
  </w:num>
  <w:num w:numId="28" w16cid:durableId="643244293">
    <w:abstractNumId w:val="15"/>
  </w:num>
  <w:num w:numId="29" w16cid:durableId="874004777">
    <w:abstractNumId w:val="43"/>
  </w:num>
  <w:num w:numId="30" w16cid:durableId="1751192465">
    <w:abstractNumId w:val="10"/>
  </w:num>
  <w:num w:numId="31" w16cid:durableId="996031718">
    <w:abstractNumId w:val="0"/>
  </w:num>
  <w:num w:numId="32" w16cid:durableId="699941044">
    <w:abstractNumId w:val="17"/>
  </w:num>
  <w:num w:numId="33" w16cid:durableId="80369434">
    <w:abstractNumId w:val="18"/>
  </w:num>
  <w:num w:numId="34" w16cid:durableId="439952851">
    <w:abstractNumId w:val="37"/>
  </w:num>
  <w:num w:numId="35" w16cid:durableId="1333491449">
    <w:abstractNumId w:val="45"/>
  </w:num>
  <w:num w:numId="36" w16cid:durableId="1418095588">
    <w:abstractNumId w:val="36"/>
  </w:num>
  <w:num w:numId="37" w16cid:durableId="1173450412">
    <w:abstractNumId w:val="12"/>
  </w:num>
  <w:num w:numId="38" w16cid:durableId="1115904816">
    <w:abstractNumId w:val="48"/>
  </w:num>
  <w:num w:numId="39" w16cid:durableId="173306133">
    <w:abstractNumId w:val="41"/>
  </w:num>
  <w:num w:numId="40" w16cid:durableId="1549999383">
    <w:abstractNumId w:val="6"/>
  </w:num>
  <w:num w:numId="41" w16cid:durableId="1572079523">
    <w:abstractNumId w:val="42"/>
  </w:num>
  <w:num w:numId="42" w16cid:durableId="1722366226">
    <w:abstractNumId w:val="23"/>
  </w:num>
  <w:num w:numId="43" w16cid:durableId="2055155112">
    <w:abstractNumId w:val="39"/>
  </w:num>
  <w:num w:numId="44" w16cid:durableId="1421949580">
    <w:abstractNumId w:val="35"/>
  </w:num>
  <w:num w:numId="45" w16cid:durableId="1943415847">
    <w:abstractNumId w:val="11"/>
  </w:num>
  <w:num w:numId="46" w16cid:durableId="2083601044">
    <w:abstractNumId w:val="3"/>
  </w:num>
  <w:num w:numId="47" w16cid:durableId="1927568015">
    <w:abstractNumId w:val="22"/>
  </w:num>
  <w:num w:numId="48" w16cid:durableId="158616532">
    <w:abstractNumId w:val="34"/>
  </w:num>
  <w:num w:numId="49" w16cid:durableId="1883201884">
    <w:abstractNumId w:val="28"/>
  </w:num>
  <w:num w:numId="50" w16cid:durableId="1081682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B8"/>
    <w:rsid w:val="00000997"/>
    <w:rsid w:val="00004B7E"/>
    <w:rsid w:val="00022C75"/>
    <w:rsid w:val="00025401"/>
    <w:rsid w:val="00026FFD"/>
    <w:rsid w:val="00044842"/>
    <w:rsid w:val="00046D83"/>
    <w:rsid w:val="000535C7"/>
    <w:rsid w:val="00060718"/>
    <w:rsid w:val="000657BB"/>
    <w:rsid w:val="00076B60"/>
    <w:rsid w:val="000A3801"/>
    <w:rsid w:val="000B346A"/>
    <w:rsid w:val="000C331A"/>
    <w:rsid w:val="000C4E5A"/>
    <w:rsid w:val="000D2A9A"/>
    <w:rsid w:val="000E0ED7"/>
    <w:rsid w:val="000E3B03"/>
    <w:rsid w:val="000E57B4"/>
    <w:rsid w:val="000F0CB7"/>
    <w:rsid w:val="000F3124"/>
    <w:rsid w:val="000F74E1"/>
    <w:rsid w:val="00101F7C"/>
    <w:rsid w:val="00102912"/>
    <w:rsid w:val="00116C40"/>
    <w:rsid w:val="00120C8C"/>
    <w:rsid w:val="00121406"/>
    <w:rsid w:val="00122130"/>
    <w:rsid w:val="00133BDA"/>
    <w:rsid w:val="00136536"/>
    <w:rsid w:val="00150DA7"/>
    <w:rsid w:val="00156A3B"/>
    <w:rsid w:val="00161A73"/>
    <w:rsid w:val="00164D39"/>
    <w:rsid w:val="00166640"/>
    <w:rsid w:val="00180D5E"/>
    <w:rsid w:val="00184373"/>
    <w:rsid w:val="001A2AFD"/>
    <w:rsid w:val="001B0B48"/>
    <w:rsid w:val="001B179D"/>
    <w:rsid w:val="001C143A"/>
    <w:rsid w:val="001E08E9"/>
    <w:rsid w:val="001E0F12"/>
    <w:rsid w:val="001E19D0"/>
    <w:rsid w:val="00200BF4"/>
    <w:rsid w:val="00201E65"/>
    <w:rsid w:val="002039B1"/>
    <w:rsid w:val="00203D47"/>
    <w:rsid w:val="00215C35"/>
    <w:rsid w:val="00220D00"/>
    <w:rsid w:val="00224BF6"/>
    <w:rsid w:val="00234D88"/>
    <w:rsid w:val="00236F59"/>
    <w:rsid w:val="00244C9D"/>
    <w:rsid w:val="0025277D"/>
    <w:rsid w:val="00255B39"/>
    <w:rsid w:val="0027424B"/>
    <w:rsid w:val="00275709"/>
    <w:rsid w:val="00294BE4"/>
    <w:rsid w:val="00296C12"/>
    <w:rsid w:val="00297059"/>
    <w:rsid w:val="002A596F"/>
    <w:rsid w:val="002B44B8"/>
    <w:rsid w:val="002E10FC"/>
    <w:rsid w:val="002E4517"/>
    <w:rsid w:val="002E7B7D"/>
    <w:rsid w:val="002F24A5"/>
    <w:rsid w:val="00310D21"/>
    <w:rsid w:val="003168E3"/>
    <w:rsid w:val="00324642"/>
    <w:rsid w:val="00327B98"/>
    <w:rsid w:val="0033429C"/>
    <w:rsid w:val="00340434"/>
    <w:rsid w:val="00341D69"/>
    <w:rsid w:val="0034380D"/>
    <w:rsid w:val="00351625"/>
    <w:rsid w:val="003636D0"/>
    <w:rsid w:val="00365AC8"/>
    <w:rsid w:val="00367FB9"/>
    <w:rsid w:val="00375D9F"/>
    <w:rsid w:val="00381804"/>
    <w:rsid w:val="003858B7"/>
    <w:rsid w:val="00393AD8"/>
    <w:rsid w:val="00394A3C"/>
    <w:rsid w:val="00394D1C"/>
    <w:rsid w:val="003A3D87"/>
    <w:rsid w:val="003A7946"/>
    <w:rsid w:val="003C32EC"/>
    <w:rsid w:val="003D0918"/>
    <w:rsid w:val="003D3014"/>
    <w:rsid w:val="003D7189"/>
    <w:rsid w:val="003D75C1"/>
    <w:rsid w:val="00400896"/>
    <w:rsid w:val="00407E13"/>
    <w:rsid w:val="00416B1D"/>
    <w:rsid w:val="00420A9C"/>
    <w:rsid w:val="00423894"/>
    <w:rsid w:val="00425869"/>
    <w:rsid w:val="00426B71"/>
    <w:rsid w:val="00436208"/>
    <w:rsid w:val="0043787B"/>
    <w:rsid w:val="00454EDA"/>
    <w:rsid w:val="0046529C"/>
    <w:rsid w:val="00486DCD"/>
    <w:rsid w:val="00487D35"/>
    <w:rsid w:val="00490AB7"/>
    <w:rsid w:val="00490D94"/>
    <w:rsid w:val="00491900"/>
    <w:rsid w:val="0049678D"/>
    <w:rsid w:val="004A61A3"/>
    <w:rsid w:val="004B1C6B"/>
    <w:rsid w:val="004B5188"/>
    <w:rsid w:val="004D21CC"/>
    <w:rsid w:val="004D2CB2"/>
    <w:rsid w:val="004E0B56"/>
    <w:rsid w:val="004E18FD"/>
    <w:rsid w:val="004E56A9"/>
    <w:rsid w:val="004E67BB"/>
    <w:rsid w:val="004F0827"/>
    <w:rsid w:val="004F6FA9"/>
    <w:rsid w:val="00503CC3"/>
    <w:rsid w:val="00507F92"/>
    <w:rsid w:val="005279F9"/>
    <w:rsid w:val="005341F0"/>
    <w:rsid w:val="0053760A"/>
    <w:rsid w:val="00553358"/>
    <w:rsid w:val="0057698F"/>
    <w:rsid w:val="0058324D"/>
    <w:rsid w:val="00586178"/>
    <w:rsid w:val="0059414B"/>
    <w:rsid w:val="005961E8"/>
    <w:rsid w:val="005A6317"/>
    <w:rsid w:val="005A6D16"/>
    <w:rsid w:val="005B11E9"/>
    <w:rsid w:val="005B33F1"/>
    <w:rsid w:val="005C3662"/>
    <w:rsid w:val="005C3E55"/>
    <w:rsid w:val="005D1489"/>
    <w:rsid w:val="005D7B93"/>
    <w:rsid w:val="00601652"/>
    <w:rsid w:val="006038BD"/>
    <w:rsid w:val="00607814"/>
    <w:rsid w:val="0061142D"/>
    <w:rsid w:val="00621C86"/>
    <w:rsid w:val="00621CDA"/>
    <w:rsid w:val="00627BC8"/>
    <w:rsid w:val="00642C0B"/>
    <w:rsid w:val="00643F7B"/>
    <w:rsid w:val="00645D6F"/>
    <w:rsid w:val="00651A25"/>
    <w:rsid w:val="00656715"/>
    <w:rsid w:val="006574CC"/>
    <w:rsid w:val="00662FA4"/>
    <w:rsid w:val="0066473A"/>
    <w:rsid w:val="00666DE1"/>
    <w:rsid w:val="00675954"/>
    <w:rsid w:val="006902B3"/>
    <w:rsid w:val="0069524E"/>
    <w:rsid w:val="006B0C92"/>
    <w:rsid w:val="006B7D27"/>
    <w:rsid w:val="006D39B1"/>
    <w:rsid w:val="006D7141"/>
    <w:rsid w:val="006E66D8"/>
    <w:rsid w:val="006E7F4D"/>
    <w:rsid w:val="006F0D13"/>
    <w:rsid w:val="006F408A"/>
    <w:rsid w:val="006F6EEA"/>
    <w:rsid w:val="007009F7"/>
    <w:rsid w:val="00701B11"/>
    <w:rsid w:val="007115DC"/>
    <w:rsid w:val="00715954"/>
    <w:rsid w:val="007176C5"/>
    <w:rsid w:val="00723DE4"/>
    <w:rsid w:val="00727370"/>
    <w:rsid w:val="0073525B"/>
    <w:rsid w:val="00736896"/>
    <w:rsid w:val="00743BEC"/>
    <w:rsid w:val="00754BBF"/>
    <w:rsid w:val="00756B83"/>
    <w:rsid w:val="0077052C"/>
    <w:rsid w:val="007775FA"/>
    <w:rsid w:val="0078001C"/>
    <w:rsid w:val="00787DCD"/>
    <w:rsid w:val="00795EE0"/>
    <w:rsid w:val="007A1D3B"/>
    <w:rsid w:val="007A51B9"/>
    <w:rsid w:val="007C1288"/>
    <w:rsid w:val="007C3586"/>
    <w:rsid w:val="007D5156"/>
    <w:rsid w:val="007D7FBA"/>
    <w:rsid w:val="007F6AE6"/>
    <w:rsid w:val="0080798D"/>
    <w:rsid w:val="008108A2"/>
    <w:rsid w:val="00817D95"/>
    <w:rsid w:val="00822929"/>
    <w:rsid w:val="00827F45"/>
    <w:rsid w:val="008327D3"/>
    <w:rsid w:val="008376D7"/>
    <w:rsid w:val="008407B6"/>
    <w:rsid w:val="00847432"/>
    <w:rsid w:val="0085076C"/>
    <w:rsid w:val="008514EE"/>
    <w:rsid w:val="00865906"/>
    <w:rsid w:val="00865DA8"/>
    <w:rsid w:val="008769AB"/>
    <w:rsid w:val="00885218"/>
    <w:rsid w:val="00897674"/>
    <w:rsid w:val="008B1F35"/>
    <w:rsid w:val="008B2894"/>
    <w:rsid w:val="008C19B3"/>
    <w:rsid w:val="008C558D"/>
    <w:rsid w:val="008D2683"/>
    <w:rsid w:val="008D4F8E"/>
    <w:rsid w:val="008E58DA"/>
    <w:rsid w:val="008F1A41"/>
    <w:rsid w:val="008F42CA"/>
    <w:rsid w:val="008F53EF"/>
    <w:rsid w:val="008F63CA"/>
    <w:rsid w:val="009075F0"/>
    <w:rsid w:val="009123CF"/>
    <w:rsid w:val="0091361C"/>
    <w:rsid w:val="009160A2"/>
    <w:rsid w:val="00917AA2"/>
    <w:rsid w:val="00924385"/>
    <w:rsid w:val="009248BD"/>
    <w:rsid w:val="00936D05"/>
    <w:rsid w:val="00937D5D"/>
    <w:rsid w:val="00940146"/>
    <w:rsid w:val="009409C2"/>
    <w:rsid w:val="00942471"/>
    <w:rsid w:val="009436E6"/>
    <w:rsid w:val="00943712"/>
    <w:rsid w:val="00952B7E"/>
    <w:rsid w:val="0096009A"/>
    <w:rsid w:val="009675C0"/>
    <w:rsid w:val="00972EDB"/>
    <w:rsid w:val="009745C1"/>
    <w:rsid w:val="00975C9D"/>
    <w:rsid w:val="0099444B"/>
    <w:rsid w:val="009B1F6C"/>
    <w:rsid w:val="009B4DB8"/>
    <w:rsid w:val="009C223A"/>
    <w:rsid w:val="009C7822"/>
    <w:rsid w:val="009D4033"/>
    <w:rsid w:val="009F0DA0"/>
    <w:rsid w:val="009F4B66"/>
    <w:rsid w:val="00A01CF8"/>
    <w:rsid w:val="00A16405"/>
    <w:rsid w:val="00A16476"/>
    <w:rsid w:val="00A3642B"/>
    <w:rsid w:val="00A426FE"/>
    <w:rsid w:val="00A5709C"/>
    <w:rsid w:val="00A60930"/>
    <w:rsid w:val="00A73CFF"/>
    <w:rsid w:val="00A74D99"/>
    <w:rsid w:val="00A82D59"/>
    <w:rsid w:val="00A932DD"/>
    <w:rsid w:val="00AB657A"/>
    <w:rsid w:val="00AC3508"/>
    <w:rsid w:val="00AD1BAC"/>
    <w:rsid w:val="00AD2C23"/>
    <w:rsid w:val="00AD5A6E"/>
    <w:rsid w:val="00AE68FE"/>
    <w:rsid w:val="00AF7FDA"/>
    <w:rsid w:val="00B00204"/>
    <w:rsid w:val="00B010BE"/>
    <w:rsid w:val="00B0426F"/>
    <w:rsid w:val="00B221BC"/>
    <w:rsid w:val="00B34902"/>
    <w:rsid w:val="00B43715"/>
    <w:rsid w:val="00B51488"/>
    <w:rsid w:val="00B53031"/>
    <w:rsid w:val="00B54430"/>
    <w:rsid w:val="00B65483"/>
    <w:rsid w:val="00B7006D"/>
    <w:rsid w:val="00B84261"/>
    <w:rsid w:val="00B91191"/>
    <w:rsid w:val="00B94D15"/>
    <w:rsid w:val="00B962C5"/>
    <w:rsid w:val="00BA671C"/>
    <w:rsid w:val="00BB15C3"/>
    <w:rsid w:val="00BD622E"/>
    <w:rsid w:val="00C019DE"/>
    <w:rsid w:val="00C0228C"/>
    <w:rsid w:val="00C05CFA"/>
    <w:rsid w:val="00C13D76"/>
    <w:rsid w:val="00C2413C"/>
    <w:rsid w:val="00C30E00"/>
    <w:rsid w:val="00C33229"/>
    <w:rsid w:val="00C4281F"/>
    <w:rsid w:val="00C52C44"/>
    <w:rsid w:val="00C534EC"/>
    <w:rsid w:val="00C56BED"/>
    <w:rsid w:val="00C60DF0"/>
    <w:rsid w:val="00C64217"/>
    <w:rsid w:val="00C64A62"/>
    <w:rsid w:val="00C8193E"/>
    <w:rsid w:val="00CA0815"/>
    <w:rsid w:val="00CB25A9"/>
    <w:rsid w:val="00CC05A7"/>
    <w:rsid w:val="00CC23E0"/>
    <w:rsid w:val="00CC4372"/>
    <w:rsid w:val="00CC7D48"/>
    <w:rsid w:val="00CD047C"/>
    <w:rsid w:val="00CD36BD"/>
    <w:rsid w:val="00CF5895"/>
    <w:rsid w:val="00D0154A"/>
    <w:rsid w:val="00D04917"/>
    <w:rsid w:val="00D1313D"/>
    <w:rsid w:val="00D22CBE"/>
    <w:rsid w:val="00D257B8"/>
    <w:rsid w:val="00D25BE4"/>
    <w:rsid w:val="00D26FC9"/>
    <w:rsid w:val="00D328D8"/>
    <w:rsid w:val="00D40956"/>
    <w:rsid w:val="00D4462C"/>
    <w:rsid w:val="00D47EA3"/>
    <w:rsid w:val="00D50D35"/>
    <w:rsid w:val="00D520CA"/>
    <w:rsid w:val="00D57AED"/>
    <w:rsid w:val="00D676E7"/>
    <w:rsid w:val="00D71175"/>
    <w:rsid w:val="00D73383"/>
    <w:rsid w:val="00D739DA"/>
    <w:rsid w:val="00D807EE"/>
    <w:rsid w:val="00D827D3"/>
    <w:rsid w:val="00D904BE"/>
    <w:rsid w:val="00D9178A"/>
    <w:rsid w:val="00D961C7"/>
    <w:rsid w:val="00DA1326"/>
    <w:rsid w:val="00DA152F"/>
    <w:rsid w:val="00DA4CED"/>
    <w:rsid w:val="00DC365E"/>
    <w:rsid w:val="00DC5F04"/>
    <w:rsid w:val="00DE3B32"/>
    <w:rsid w:val="00E043B7"/>
    <w:rsid w:val="00E07B82"/>
    <w:rsid w:val="00E13000"/>
    <w:rsid w:val="00E33F28"/>
    <w:rsid w:val="00E345AE"/>
    <w:rsid w:val="00E449E9"/>
    <w:rsid w:val="00E44DFB"/>
    <w:rsid w:val="00E578D0"/>
    <w:rsid w:val="00E61798"/>
    <w:rsid w:val="00E61A9B"/>
    <w:rsid w:val="00E6629E"/>
    <w:rsid w:val="00E67036"/>
    <w:rsid w:val="00E71887"/>
    <w:rsid w:val="00E82F89"/>
    <w:rsid w:val="00E87050"/>
    <w:rsid w:val="00E97334"/>
    <w:rsid w:val="00EA1F8E"/>
    <w:rsid w:val="00EA63A4"/>
    <w:rsid w:val="00EC0A15"/>
    <w:rsid w:val="00EC1BFE"/>
    <w:rsid w:val="00EC6ACD"/>
    <w:rsid w:val="00ED4437"/>
    <w:rsid w:val="00EE097C"/>
    <w:rsid w:val="00EE13FC"/>
    <w:rsid w:val="00EE3116"/>
    <w:rsid w:val="00F12488"/>
    <w:rsid w:val="00F15091"/>
    <w:rsid w:val="00F15229"/>
    <w:rsid w:val="00F222FA"/>
    <w:rsid w:val="00F2296C"/>
    <w:rsid w:val="00F23C5A"/>
    <w:rsid w:val="00F4237B"/>
    <w:rsid w:val="00F42DF3"/>
    <w:rsid w:val="00F4401F"/>
    <w:rsid w:val="00F44984"/>
    <w:rsid w:val="00F470A3"/>
    <w:rsid w:val="00F52A8A"/>
    <w:rsid w:val="00F7109F"/>
    <w:rsid w:val="00F73BC0"/>
    <w:rsid w:val="00F81BB0"/>
    <w:rsid w:val="00FA3CCE"/>
    <w:rsid w:val="00FC2F92"/>
    <w:rsid w:val="00FC3CD3"/>
    <w:rsid w:val="00FC4C68"/>
    <w:rsid w:val="00FC619A"/>
    <w:rsid w:val="00FD0DE8"/>
    <w:rsid w:val="00FD423D"/>
    <w:rsid w:val="00FD696E"/>
    <w:rsid w:val="00FD7DD4"/>
    <w:rsid w:val="00FE46E9"/>
    <w:rsid w:val="00FE58F9"/>
    <w:rsid w:val="00FE766B"/>
    <w:rsid w:val="00FF1CA4"/>
    <w:rsid w:val="00FF62AD"/>
    <w:rsid w:val="0774C795"/>
    <w:rsid w:val="078DC421"/>
    <w:rsid w:val="0E60A5CC"/>
    <w:rsid w:val="1085D86D"/>
    <w:rsid w:val="21207AD2"/>
    <w:rsid w:val="21299FCC"/>
    <w:rsid w:val="29BEE4BC"/>
    <w:rsid w:val="2D156F59"/>
    <w:rsid w:val="3186BE49"/>
    <w:rsid w:val="31DC28AC"/>
    <w:rsid w:val="32EEE41E"/>
    <w:rsid w:val="4C409A4B"/>
    <w:rsid w:val="504D01C0"/>
    <w:rsid w:val="50E91779"/>
    <w:rsid w:val="51D85FEC"/>
    <w:rsid w:val="54632D08"/>
    <w:rsid w:val="5998DA46"/>
    <w:rsid w:val="5DE18396"/>
    <w:rsid w:val="65926688"/>
    <w:rsid w:val="65ABAE24"/>
    <w:rsid w:val="703F76F0"/>
    <w:rsid w:val="79253E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E56F7"/>
  <w15:chartTrackingRefBased/>
  <w15:docId w15:val="{AA87B6E0-A37A-4772-941B-6714829A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7B8"/>
    <w:rPr>
      <w:rFonts w:eastAsiaTheme="majorEastAsia" w:cstheme="majorBidi"/>
      <w:color w:val="272727" w:themeColor="text1" w:themeTint="D8"/>
    </w:rPr>
  </w:style>
  <w:style w:type="paragraph" w:styleId="Title">
    <w:name w:val="Title"/>
    <w:basedOn w:val="Normal"/>
    <w:next w:val="Normal"/>
    <w:link w:val="TitleChar"/>
    <w:uiPriority w:val="10"/>
    <w:qFormat/>
    <w:rsid w:val="00D25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7B8"/>
    <w:pPr>
      <w:spacing w:before="160"/>
      <w:jc w:val="center"/>
    </w:pPr>
    <w:rPr>
      <w:i/>
      <w:iCs/>
      <w:color w:val="404040" w:themeColor="text1" w:themeTint="BF"/>
    </w:rPr>
  </w:style>
  <w:style w:type="character" w:customStyle="1" w:styleId="QuoteChar">
    <w:name w:val="Quote Char"/>
    <w:basedOn w:val="DefaultParagraphFont"/>
    <w:link w:val="Quote"/>
    <w:uiPriority w:val="29"/>
    <w:rsid w:val="00D257B8"/>
    <w:rPr>
      <w:i/>
      <w:iCs/>
      <w:color w:val="404040" w:themeColor="text1" w:themeTint="BF"/>
    </w:rPr>
  </w:style>
  <w:style w:type="paragraph" w:styleId="ListParagraph">
    <w:name w:val="List Paragraph"/>
    <w:basedOn w:val="Normal"/>
    <w:uiPriority w:val="34"/>
    <w:qFormat/>
    <w:rsid w:val="00D257B8"/>
    <w:pPr>
      <w:ind w:left="720"/>
      <w:contextualSpacing/>
    </w:pPr>
  </w:style>
  <w:style w:type="character" w:styleId="IntenseEmphasis">
    <w:name w:val="Intense Emphasis"/>
    <w:basedOn w:val="DefaultParagraphFont"/>
    <w:uiPriority w:val="21"/>
    <w:qFormat/>
    <w:rsid w:val="00D257B8"/>
    <w:rPr>
      <w:i/>
      <w:iCs/>
      <w:color w:val="0F4761" w:themeColor="accent1" w:themeShade="BF"/>
    </w:rPr>
  </w:style>
  <w:style w:type="paragraph" w:styleId="IntenseQuote">
    <w:name w:val="Intense Quote"/>
    <w:basedOn w:val="Normal"/>
    <w:next w:val="Normal"/>
    <w:link w:val="IntenseQuoteChar"/>
    <w:uiPriority w:val="30"/>
    <w:qFormat/>
    <w:rsid w:val="00D25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7B8"/>
    <w:rPr>
      <w:i/>
      <w:iCs/>
      <w:color w:val="0F4761" w:themeColor="accent1" w:themeShade="BF"/>
    </w:rPr>
  </w:style>
  <w:style w:type="character" w:styleId="IntenseReference">
    <w:name w:val="Intense Reference"/>
    <w:basedOn w:val="DefaultParagraphFont"/>
    <w:uiPriority w:val="32"/>
    <w:qFormat/>
    <w:rsid w:val="00D257B8"/>
    <w:rPr>
      <w:b/>
      <w:bCs/>
      <w:smallCaps/>
      <w:color w:val="0F4761" w:themeColor="accent1" w:themeShade="BF"/>
      <w:spacing w:val="5"/>
    </w:rPr>
  </w:style>
  <w:style w:type="paragraph" w:styleId="Header">
    <w:name w:val="header"/>
    <w:basedOn w:val="Normal"/>
    <w:link w:val="HeaderChar"/>
    <w:uiPriority w:val="99"/>
    <w:unhideWhenUsed/>
    <w:rsid w:val="00D25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7B8"/>
  </w:style>
  <w:style w:type="paragraph" w:styleId="Footer">
    <w:name w:val="footer"/>
    <w:basedOn w:val="Normal"/>
    <w:link w:val="FooterChar"/>
    <w:uiPriority w:val="99"/>
    <w:unhideWhenUsed/>
    <w:rsid w:val="00D2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7B8"/>
  </w:style>
  <w:style w:type="paragraph" w:styleId="NormalWeb">
    <w:name w:val="Normal (Web)"/>
    <w:basedOn w:val="Normal"/>
    <w:uiPriority w:val="99"/>
    <w:semiHidden/>
    <w:unhideWhenUsed/>
    <w:rsid w:val="00327B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D739DA"/>
    <w:rPr>
      <w:sz w:val="16"/>
      <w:szCs w:val="16"/>
    </w:rPr>
  </w:style>
  <w:style w:type="paragraph" w:styleId="CommentText">
    <w:name w:val="annotation text"/>
    <w:basedOn w:val="Normal"/>
    <w:link w:val="CommentTextChar"/>
    <w:uiPriority w:val="99"/>
    <w:unhideWhenUsed/>
    <w:rsid w:val="00D739DA"/>
    <w:pPr>
      <w:spacing w:line="240" w:lineRule="auto"/>
    </w:pPr>
    <w:rPr>
      <w:sz w:val="20"/>
      <w:szCs w:val="20"/>
    </w:rPr>
  </w:style>
  <w:style w:type="character" w:customStyle="1" w:styleId="CommentTextChar">
    <w:name w:val="Comment Text Char"/>
    <w:basedOn w:val="DefaultParagraphFont"/>
    <w:link w:val="CommentText"/>
    <w:uiPriority w:val="99"/>
    <w:rsid w:val="00D739DA"/>
    <w:rPr>
      <w:sz w:val="20"/>
      <w:szCs w:val="20"/>
    </w:rPr>
  </w:style>
  <w:style w:type="paragraph" w:styleId="CommentSubject">
    <w:name w:val="annotation subject"/>
    <w:basedOn w:val="CommentText"/>
    <w:next w:val="CommentText"/>
    <w:link w:val="CommentSubjectChar"/>
    <w:uiPriority w:val="99"/>
    <w:semiHidden/>
    <w:unhideWhenUsed/>
    <w:rsid w:val="00D739DA"/>
    <w:rPr>
      <w:b/>
      <w:bCs/>
    </w:rPr>
  </w:style>
  <w:style w:type="character" w:customStyle="1" w:styleId="CommentSubjectChar">
    <w:name w:val="Comment Subject Char"/>
    <w:basedOn w:val="CommentTextChar"/>
    <w:link w:val="CommentSubject"/>
    <w:uiPriority w:val="99"/>
    <w:semiHidden/>
    <w:rsid w:val="00D739DA"/>
    <w:rPr>
      <w:b/>
      <w:bCs/>
      <w:sz w:val="20"/>
      <w:szCs w:val="20"/>
    </w:rPr>
  </w:style>
  <w:style w:type="character" w:styleId="Strong">
    <w:name w:val="Strong"/>
    <w:basedOn w:val="DefaultParagraphFont"/>
    <w:uiPriority w:val="22"/>
    <w:qFormat/>
    <w:rsid w:val="00553358"/>
    <w:rPr>
      <w:b/>
      <w:bCs/>
    </w:rPr>
  </w:style>
  <w:style w:type="character" w:styleId="Hyperlink">
    <w:name w:val="Hyperlink"/>
    <w:basedOn w:val="DefaultParagraphFont"/>
    <w:uiPriority w:val="99"/>
    <w:semiHidden/>
    <w:unhideWhenUsed/>
    <w:rsid w:val="00394D1C"/>
    <w:rPr>
      <w:color w:val="0000FF"/>
      <w:u w:val="single"/>
    </w:rPr>
  </w:style>
  <w:style w:type="character" w:styleId="FollowedHyperlink">
    <w:name w:val="FollowedHyperlink"/>
    <w:basedOn w:val="DefaultParagraphFont"/>
    <w:uiPriority w:val="99"/>
    <w:semiHidden/>
    <w:unhideWhenUsed/>
    <w:rsid w:val="00394D1C"/>
    <w:rPr>
      <w:color w:val="96607D" w:themeColor="followedHyperlink"/>
      <w:u w:val="single"/>
    </w:rPr>
  </w:style>
  <w:style w:type="table" w:styleId="TableGrid">
    <w:name w:val="Table Grid"/>
    <w:basedOn w:val="TableNormal"/>
    <w:uiPriority w:val="59"/>
    <w:rsid w:val="00C819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FirstPage">
    <w:name w:val="Footer - First Page"/>
    <w:basedOn w:val="Footer"/>
    <w:rsid w:val="00C8193E"/>
    <w:pPr>
      <w:tabs>
        <w:tab w:val="clear" w:pos="4513"/>
        <w:tab w:val="clear" w:pos="9026"/>
        <w:tab w:val="right" w:pos="7655"/>
        <w:tab w:val="left" w:pos="7920"/>
        <w:tab w:val="right" w:pos="9720"/>
      </w:tabs>
    </w:pPr>
    <w:rPr>
      <w:rFonts w:ascii="Frutiger 55 Roman" w:eastAsia="Times New Roman" w:hAnsi="Frutiger 55 Roman" w:cs="Times New Roman"/>
      <w:noProof/>
      <w:kern w:val="0"/>
      <w:sz w:val="20"/>
      <w:szCs w:val="20"/>
      <w14:ligatures w14:val="none"/>
    </w:rPr>
  </w:style>
  <w:style w:type="paragraph" w:styleId="NoSpacing">
    <w:name w:val="No Spacing"/>
    <w:link w:val="NoSpacingChar"/>
    <w:uiPriority w:val="1"/>
    <w:qFormat/>
    <w:rsid w:val="00C8193E"/>
    <w:pPr>
      <w:widowControl w:val="0"/>
      <w:spacing w:after="0" w:line="240" w:lineRule="auto"/>
    </w:pPr>
    <w:rPr>
      <w:kern w:val="0"/>
      <w14:ligatures w14:val="none"/>
    </w:rPr>
  </w:style>
  <w:style w:type="character" w:styleId="Mention">
    <w:name w:val="Mention"/>
    <w:basedOn w:val="DefaultParagraphFont"/>
    <w:uiPriority w:val="99"/>
    <w:unhideWhenUsed/>
    <w:rsid w:val="007D7FBA"/>
    <w:rPr>
      <w:color w:val="2B579A"/>
      <w:shd w:val="clear" w:color="auto" w:fill="E1DFDD"/>
    </w:rPr>
  </w:style>
  <w:style w:type="paragraph" w:styleId="Revision">
    <w:name w:val="Revision"/>
    <w:hidden/>
    <w:uiPriority w:val="99"/>
    <w:semiHidden/>
    <w:rsid w:val="00046D83"/>
    <w:pPr>
      <w:spacing w:after="0" w:line="240" w:lineRule="auto"/>
    </w:pPr>
  </w:style>
  <w:style w:type="table" w:customStyle="1" w:styleId="TableGrid1">
    <w:name w:val="Table Grid1"/>
    <w:basedOn w:val="TableNormal"/>
    <w:next w:val="TableGrid"/>
    <w:uiPriority w:val="39"/>
    <w:rsid w:val="00BA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745C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0EEA19AC475408219E7A95D13C1D8" ma:contentTypeVersion="11" ma:contentTypeDescription="Create a new document." ma:contentTypeScope="" ma:versionID="afc6f6ff0db1b6c8c3dfa59525dd8385">
  <xsd:schema xmlns:xsd="http://www.w3.org/2001/XMLSchema" xmlns:xs="http://www.w3.org/2001/XMLSchema" xmlns:p="http://schemas.microsoft.com/office/2006/metadata/properties" xmlns:ns2="5bd30fa3-1614-465f-8fa6-ac071fac09a5" xmlns:ns3="ec5a3156-835a-4464-afa0-6a3b02ad3b9b" targetNamespace="http://schemas.microsoft.com/office/2006/metadata/properties" ma:root="true" ma:fieldsID="2bd218984b5925808e92b231b42c6cea" ns2:_="" ns3:_="">
    <xsd:import namespace="5bd30fa3-1614-465f-8fa6-ac071fac09a5"/>
    <xsd:import namespace="ec5a3156-835a-4464-afa0-6a3b02ad3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30fa3-1614-465f-8fa6-ac071fac0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edab3-62a9-4cd1-8df9-93b2a18e6d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a3156-835a-4464-afa0-6a3b02ad3b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6f3b77-9b25-49e0-99e6-464d025d53bd}" ma:internalName="TaxCatchAll" ma:showField="CatchAllData" ma:web="ec5a3156-835a-4464-afa0-6a3b02ad3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5a3156-835a-4464-afa0-6a3b02ad3b9b" xsi:nil="true"/>
    <lcf76f155ced4ddcb4097134ff3c332f xmlns="5bd30fa3-1614-465f-8fa6-ac071fac09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A5DC5-35D0-4E1E-9760-8FA2A284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30fa3-1614-465f-8fa6-ac071fac09a5"/>
    <ds:schemaRef ds:uri="ec5a3156-835a-4464-afa0-6a3b02ad3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32E54-BE88-4327-89DB-13D872EC63D9}">
  <ds:schemaRefs>
    <ds:schemaRef ds:uri="http://schemas.openxmlformats.org/officeDocument/2006/bibliography"/>
  </ds:schemaRefs>
</ds:datastoreItem>
</file>

<file path=customXml/itemProps3.xml><?xml version="1.0" encoding="utf-8"?>
<ds:datastoreItem xmlns:ds="http://schemas.openxmlformats.org/officeDocument/2006/customXml" ds:itemID="{44842C44-34BF-422B-BEAC-DF569E828D60}">
  <ds:schemaRefs>
    <ds:schemaRef ds:uri="http://schemas.microsoft.com/office/2006/metadata/properties"/>
    <ds:schemaRef ds:uri="http://schemas.microsoft.com/office/infopath/2007/PartnerControls"/>
    <ds:schemaRef ds:uri="ec5a3156-835a-4464-afa0-6a3b02ad3b9b"/>
    <ds:schemaRef ds:uri="5bd30fa3-1614-465f-8fa6-ac071fac09a5"/>
  </ds:schemaRefs>
</ds:datastoreItem>
</file>

<file path=customXml/itemProps4.xml><?xml version="1.0" encoding="utf-8"?>
<ds:datastoreItem xmlns:ds="http://schemas.openxmlformats.org/officeDocument/2006/customXml" ds:itemID="{79928D24-7F99-4560-993D-165620218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 NHS Foundation Trust</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Parry, Sinead</dc:creator>
  <cp:lastModifiedBy>Microsoft Office User</cp:lastModifiedBy>
  <cp:revision>5</cp:revision>
  <dcterms:created xsi:type="dcterms:W3CDTF">2026-06-01T14:44:00Z</dcterms:created>
  <dcterms:modified xsi:type="dcterms:W3CDTF">2026-06-02T10:28:00Z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0x0101000E40EEA19AC475408219E7A95D13C1D8</vt:lpwstr>
  </property>
  <property fmtid="{D5CDD505-2E9C-101B-9397-08002B2CF9AE}" pid="3" name="MediaServiceImageTags">
    <vt:lpwstr/>
  </property>
</Properties>
</file>