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9059A" w:rsidRPr="00187E79" w14:paraId="5E4D2C62" w14:textId="77777777" w:rsidTr="0099059A">
        <w:trPr>
          <w:trHeight w:val="274"/>
        </w:trPr>
        <w:tc>
          <w:tcPr>
            <w:tcW w:w="10740" w:type="dxa"/>
            <w:shd w:val="clear" w:color="auto" w:fill="000000"/>
          </w:tcPr>
          <w:p w14:paraId="1DFF181F" w14:textId="0F2763FF" w:rsidR="0099059A" w:rsidRPr="00225A76" w:rsidRDefault="0099059A" w:rsidP="0099059A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bookmarkStart w:id="0" w:name="_Hlk181186189"/>
            <w:r w:rsidRPr="00225A76">
              <w:rPr>
                <w:rFonts w:ascii="Calibri" w:hAnsi="Calibri" w:cs="Arial"/>
                <w:b/>
                <w:bCs/>
                <w:color w:val="FFFFFF"/>
                <w:highlight w:val="black"/>
              </w:rPr>
              <w:t xml:space="preserve">Fast Track Urgent Suspected Cancer Referral: Gynaecological </w:t>
            </w:r>
            <w:r w:rsidR="00225A76" w:rsidRPr="00225A76">
              <w:rPr>
                <w:rFonts w:ascii="Calibri" w:hAnsi="Calibri" w:cs="Arial"/>
                <w:b/>
                <w:bCs/>
                <w:color w:val="FFFFFF"/>
                <w:highlight w:val="black"/>
              </w:rPr>
              <w:t>C</w:t>
            </w:r>
            <w:r w:rsidRPr="00225A76">
              <w:rPr>
                <w:rFonts w:ascii="Calibri" w:hAnsi="Calibri" w:cs="Arial"/>
                <w:b/>
                <w:bCs/>
                <w:color w:val="FFFFFF"/>
                <w:highlight w:val="black"/>
              </w:rPr>
              <w:t xml:space="preserve">ancer </w:t>
            </w:r>
          </w:p>
        </w:tc>
      </w:tr>
    </w:tbl>
    <w:p w14:paraId="2181D58B" w14:textId="77777777" w:rsidR="0099059A" w:rsidRPr="00D76F0C" w:rsidRDefault="0099059A" w:rsidP="00A756BC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835"/>
      </w:tblGrid>
      <w:tr w:rsidR="00A756BC" w:rsidRPr="00D76F0C" w14:paraId="07B1BBEE" w14:textId="77777777" w:rsidTr="00857DFF">
        <w:tc>
          <w:tcPr>
            <w:tcW w:w="2410" w:type="dxa"/>
            <w:shd w:val="clear" w:color="auto" w:fill="auto"/>
          </w:tcPr>
          <w:p w14:paraId="0016C994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053FD4B6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CD00875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835" w:type="dxa"/>
            <w:shd w:val="clear" w:color="auto" w:fill="auto"/>
          </w:tcPr>
          <w:p w14:paraId="53E15CCB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834751" w14:textId="77777777" w:rsidR="00A756BC" w:rsidRPr="00D76F0C" w:rsidRDefault="00A756BC" w:rsidP="00A756BC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A756BC" w:rsidRPr="00D76F0C" w14:paraId="074DBD3C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CE8E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D29EDE" wp14:editId="42255176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F0FC35" w14:textId="77777777" w:rsidR="00A756BC" w:rsidRDefault="00A756BC" w:rsidP="00A756B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0852F9" w14:textId="77777777" w:rsidR="00A756BC" w:rsidRDefault="00A756BC" w:rsidP="00A75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29E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" filled="f" stroked="f">
                      <v:textbox style="layout-flow:vertical-ideographic">
                        <w:txbxContent>
                          <w:p w14:paraId="20F0FC35" w14:textId="77777777" w:rsidR="00A756BC" w:rsidRDefault="00A756BC" w:rsidP="00A756B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0852F9" w14:textId="77777777" w:rsidR="00A756BC" w:rsidRDefault="00A756BC" w:rsidP="00A75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1F82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A756BC" w:rsidRPr="00D76F0C" w14:paraId="0DA34A66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55C7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88DC" w14:textId="6D387CC4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496C98" w:rsidRPr="00D76F0C" w14:paraId="15515BB9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BB7D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2E76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4A7C94">
              <w:rPr>
                <w:rFonts w:cstheme="minorHAnsi"/>
                <w:sz w:val="20"/>
                <w:szCs w:val="20"/>
              </w:rPr>
              <w:t>Male/ Female</w:t>
            </w: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22864D54" w14:textId="682F198A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4A7C94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96C98" w:rsidRPr="00D76F0C" w14:paraId="3B64416C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2CD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B1B6" w14:textId="28E57335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496C98" w:rsidRPr="00D76F0C" w14:paraId="13B9442F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0C56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E72F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Patient Address: </w:t>
            </w:r>
          </w:p>
          <w:p w14:paraId="1259A26F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496C98" w:rsidRPr="00D76F0C" w14:paraId="5FC4A46D" w14:textId="77777777" w:rsidTr="00857DFF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9F8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F017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2F89C1" w14:textId="39A0E3B8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Home:                                   Mobile:                          Preferred phone number:                               Email: </w:t>
            </w:r>
          </w:p>
        </w:tc>
      </w:tr>
      <w:tr w:rsidR="00496C98" w:rsidRPr="00D76F0C" w14:paraId="1A09174F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D858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2F928" wp14:editId="690D2C7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74E6BB" w14:textId="77777777" w:rsidR="00496C98" w:rsidRDefault="00496C98" w:rsidP="00A756B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C473EB" w14:textId="77777777" w:rsidR="00496C98" w:rsidRDefault="00496C98" w:rsidP="00A75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2F928" id="Text Box 3" o:spid="_x0000_s1027" type="#_x0000_t202" style="position:absolute;margin-left:-5.2pt;margin-top:6.45pt;width:42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" filled="f" stroked="f">
                      <v:textbox style="layout-flow:vertical-ideographic">
                        <w:txbxContent>
                          <w:p w14:paraId="5E74E6BB" w14:textId="77777777" w:rsidR="00496C98" w:rsidRDefault="00496C98" w:rsidP="00A756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C473EB" w14:textId="77777777" w:rsidR="00496C98" w:rsidRDefault="00496C98" w:rsidP="00A75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6D48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496C98" w:rsidRPr="00D76F0C" w14:paraId="4F3E0E97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55B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A515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496C98" w:rsidRPr="00D76F0C" w14:paraId="46FE9F75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947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3B24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496C98" w:rsidRPr="00D76F0C" w14:paraId="112EC20F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1B01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C47D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496C98" w:rsidRPr="00D76F0C" w14:paraId="5C731662" w14:textId="77777777" w:rsidTr="00857DFF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A56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1A9E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  <w:bookmarkEnd w:id="0"/>
    </w:tbl>
    <w:p w14:paraId="0CBF1FBC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77E9FA1A" w14:textId="12AC93D2" w:rsidR="00936151" w:rsidRPr="00936151" w:rsidRDefault="00936151" w:rsidP="00A756BC">
      <w:pPr>
        <w:rPr>
          <w:rFonts w:cstheme="minorHAnsi"/>
          <w:b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>REFERRAL CRITERIA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0001"/>
      </w:tblGrid>
      <w:tr w:rsidR="001C0166" w14:paraId="52D0668E" w14:textId="77777777" w:rsidTr="005029B8">
        <w:tc>
          <w:tcPr>
            <w:tcW w:w="10568" w:type="dxa"/>
            <w:gridSpan w:val="2"/>
            <w:shd w:val="clear" w:color="auto" w:fill="auto"/>
          </w:tcPr>
          <w:p w14:paraId="65D5B6BD" w14:textId="11D77014" w:rsidR="001C0166" w:rsidRPr="001C0166" w:rsidRDefault="001C0166" w:rsidP="001C016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Ovarian</w:t>
            </w:r>
          </w:p>
        </w:tc>
      </w:tr>
      <w:tr w:rsidR="001C0166" w14:paraId="222F926F" w14:textId="77777777" w:rsidTr="00D74E40">
        <w:tc>
          <w:tcPr>
            <w:tcW w:w="567" w:type="dxa"/>
          </w:tcPr>
          <w:p w14:paraId="0CF355F8" w14:textId="00145470" w:rsidR="001C0166" w:rsidRPr="001C0166" w:rsidRDefault="001C0166" w:rsidP="001C0166">
            <w:pPr>
              <w:jc w:val="center"/>
              <w:rPr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E35D4BF" w14:textId="4D74DB9C" w:rsidR="001C0166" w:rsidRP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Imaging suspicious of ovarian cancer</w:t>
            </w:r>
          </w:p>
        </w:tc>
      </w:tr>
      <w:tr w:rsidR="001C0166" w14:paraId="3CA57C83" w14:textId="77777777" w:rsidTr="00D74E40">
        <w:tc>
          <w:tcPr>
            <w:tcW w:w="567" w:type="dxa"/>
          </w:tcPr>
          <w:p w14:paraId="591D4568" w14:textId="510320F6" w:rsidR="001C0166" w:rsidRPr="001C0166" w:rsidRDefault="001C0166" w:rsidP="001C0166">
            <w:pPr>
              <w:jc w:val="center"/>
              <w:rPr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52FC85CA" w14:textId="0A8939A3" w:rsidR="001C0166" w:rsidRP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On examination ascites &amp;/or pelvic/abdominal mass (not obviously fibroids)</w:t>
            </w:r>
          </w:p>
        </w:tc>
      </w:tr>
      <w:tr w:rsidR="00F105B7" w14:paraId="02FDF2C6" w14:textId="77777777" w:rsidTr="005029B8">
        <w:tc>
          <w:tcPr>
            <w:tcW w:w="10568" w:type="dxa"/>
            <w:gridSpan w:val="2"/>
          </w:tcPr>
          <w:p w14:paraId="1FFB33C6" w14:textId="6C5BE022" w:rsidR="00F105B7" w:rsidRPr="00F105B7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Endometrial</w:t>
            </w:r>
          </w:p>
        </w:tc>
      </w:tr>
      <w:tr w:rsidR="001C0166" w14:paraId="06C7EAE5" w14:textId="77777777" w:rsidTr="00D74E40">
        <w:tc>
          <w:tcPr>
            <w:tcW w:w="567" w:type="dxa"/>
          </w:tcPr>
          <w:p w14:paraId="32B7695F" w14:textId="75666CFB" w:rsidR="001C0166" w:rsidRPr="00D76F0C" w:rsidRDefault="001C0166" w:rsidP="001C016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26A64E5" w14:textId="77777777" w:rsid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USS suspicious of cancer</w:t>
            </w:r>
          </w:p>
          <w:p w14:paraId="415220FA" w14:textId="26AD95E3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 xml:space="preserve">* </w:t>
            </w:r>
            <w:r w:rsidRPr="00D76F0C">
              <w:rPr>
                <w:rFonts w:cstheme="minorHAnsi"/>
                <w:i/>
                <w:sz w:val="20"/>
                <w:szCs w:val="20"/>
                <w:lang w:val="en-US"/>
              </w:rPr>
              <w:t>Please note asymptomatic endometrial thickening without other symptoms should be referred routinely</w:t>
            </w:r>
          </w:p>
        </w:tc>
      </w:tr>
      <w:tr w:rsidR="001C0166" w14:paraId="242969B8" w14:textId="77777777" w:rsidTr="00D74E40">
        <w:tc>
          <w:tcPr>
            <w:tcW w:w="567" w:type="dxa"/>
          </w:tcPr>
          <w:p w14:paraId="154F0C4F" w14:textId="756FD749" w:rsidR="001C0166" w:rsidRPr="00D76F0C" w:rsidRDefault="001C0166" w:rsidP="001C016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1497F1F1" w14:textId="03DAA843" w:rsidR="001C0166" w:rsidRP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Post-menopausal bleeding (&gt;12m after LMP)</w:t>
            </w:r>
          </w:p>
        </w:tc>
      </w:tr>
      <w:tr w:rsidR="001C0166" w14:paraId="3D18B3CA" w14:textId="77777777" w:rsidTr="00D74E40">
        <w:tc>
          <w:tcPr>
            <w:tcW w:w="567" w:type="dxa"/>
          </w:tcPr>
          <w:p w14:paraId="6A84CBD4" w14:textId="5EA30055" w:rsidR="001C0166" w:rsidRPr="00D76F0C" w:rsidRDefault="001C0166" w:rsidP="001C016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038C6C05" w14:textId="7D3F638A" w:rsidR="001C0166" w:rsidRPr="00D76F0C" w:rsidRDefault="001C0166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Irregular bleeding persists 6w after stopping HRT or bleeding on tamoxifen after significant amenorrhoea</w:t>
            </w:r>
          </w:p>
        </w:tc>
      </w:tr>
      <w:tr w:rsidR="00F105B7" w14:paraId="25437C7E" w14:textId="77777777" w:rsidTr="005029B8">
        <w:tc>
          <w:tcPr>
            <w:tcW w:w="10568" w:type="dxa"/>
            <w:gridSpan w:val="2"/>
          </w:tcPr>
          <w:p w14:paraId="6357401D" w14:textId="3E18DFEE" w:rsidR="00F105B7" w:rsidRPr="00F105B7" w:rsidRDefault="00F105B7" w:rsidP="00F105B7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Cervical</w:t>
            </w:r>
          </w:p>
        </w:tc>
      </w:tr>
      <w:tr w:rsidR="00F105B7" w14:paraId="7A9B8512" w14:textId="77777777" w:rsidTr="00D74E40">
        <w:tc>
          <w:tcPr>
            <w:tcW w:w="567" w:type="dxa"/>
          </w:tcPr>
          <w:p w14:paraId="46A518C3" w14:textId="09376FCB" w:rsidR="00F105B7" w:rsidRPr="00D76F0C" w:rsidRDefault="00F105B7" w:rsidP="00F105B7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46B3CBBA" w14:textId="78B7CBF8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Destructive or obvious growth on or replacing cervix</w:t>
            </w:r>
          </w:p>
        </w:tc>
      </w:tr>
      <w:tr w:rsidR="00F105B7" w14:paraId="436E89C9" w14:textId="77777777" w:rsidTr="005029B8">
        <w:tc>
          <w:tcPr>
            <w:tcW w:w="10568" w:type="dxa"/>
            <w:gridSpan w:val="2"/>
          </w:tcPr>
          <w:p w14:paraId="290BC418" w14:textId="197132AB" w:rsidR="00F105B7" w:rsidRPr="00F105B7" w:rsidRDefault="00F105B7" w:rsidP="00F105B7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Vulval</w:t>
            </w:r>
          </w:p>
        </w:tc>
      </w:tr>
      <w:tr w:rsidR="00F105B7" w14:paraId="77134231" w14:textId="77777777" w:rsidTr="00D74E40">
        <w:tc>
          <w:tcPr>
            <w:tcW w:w="567" w:type="dxa"/>
          </w:tcPr>
          <w:p w14:paraId="00BCC258" w14:textId="57AC666B" w:rsidR="00F105B7" w:rsidRPr="00D76F0C" w:rsidRDefault="00F105B7" w:rsidP="00F105B7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47852F4" w14:textId="2E5BF921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Unexplained vulval lesion, lump, ulceration or bleeding suspicious of cancer</w:t>
            </w:r>
          </w:p>
        </w:tc>
      </w:tr>
      <w:tr w:rsidR="00F105B7" w14:paraId="591B0AB1" w14:textId="77777777" w:rsidTr="005029B8">
        <w:tc>
          <w:tcPr>
            <w:tcW w:w="10568" w:type="dxa"/>
            <w:gridSpan w:val="2"/>
          </w:tcPr>
          <w:p w14:paraId="78225B72" w14:textId="3C7E3552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Vaginal</w:t>
            </w:r>
          </w:p>
        </w:tc>
      </w:tr>
      <w:tr w:rsidR="001C0166" w14:paraId="1EBF1024" w14:textId="77777777" w:rsidTr="00D74E40">
        <w:tc>
          <w:tcPr>
            <w:tcW w:w="567" w:type="dxa"/>
          </w:tcPr>
          <w:p w14:paraId="525D514F" w14:textId="0BE20039" w:rsidR="001C0166" w:rsidRPr="00D76F0C" w:rsidRDefault="00F105B7" w:rsidP="00F105B7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02A8BF49" w14:textId="50D06AD9" w:rsidR="001C0166" w:rsidRDefault="001C0166" w:rsidP="0093615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Unexplained palpable mass in the vagina (not due to prolapse)</w:t>
            </w:r>
          </w:p>
        </w:tc>
      </w:tr>
    </w:tbl>
    <w:p w14:paraId="497095F1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35038E56" w14:textId="03584D92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 xml:space="preserve">SYMPTOMS AND REASON FOR REFERRAL </w:t>
      </w:r>
      <w:r>
        <w:rPr>
          <w:rFonts w:cstheme="minorHAnsi"/>
          <w:b/>
          <w:color w:val="FF0000"/>
          <w:sz w:val="20"/>
          <w:szCs w:val="20"/>
        </w:rPr>
        <w:t>(ESSENTIAL)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68"/>
      </w:tblGrid>
      <w:tr w:rsidR="00936151" w14:paraId="63C92807" w14:textId="77777777" w:rsidTr="00BE5AE3">
        <w:tc>
          <w:tcPr>
            <w:tcW w:w="10568" w:type="dxa"/>
          </w:tcPr>
          <w:p w14:paraId="202A8657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88BF67C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EC49C36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BDA6107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0A24CCB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18CED7AE" w14:textId="5BBE449C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>INVESTIGATION RESULTS (</w:t>
      </w:r>
      <w:r>
        <w:rPr>
          <w:rFonts w:cstheme="minorHAnsi"/>
          <w:b/>
          <w:color w:val="FF0000"/>
          <w:sz w:val="20"/>
          <w:szCs w:val="20"/>
        </w:rPr>
        <w:t>ESSENTIAL)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68"/>
      </w:tblGrid>
      <w:tr w:rsidR="00936151" w14:paraId="448C48EB" w14:textId="77777777" w:rsidTr="00BE5AE3">
        <w:tc>
          <w:tcPr>
            <w:tcW w:w="10568" w:type="dxa"/>
          </w:tcPr>
          <w:p w14:paraId="3DAF22C9" w14:textId="64E12DA7" w:rsidR="00B9678E" w:rsidRPr="00786BD8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 xml:space="preserve">Please ensure the following are requested prior to clinic </w:t>
            </w:r>
            <w:r w:rsidRPr="00786BD8">
              <w:rPr>
                <w:rFonts w:cstheme="minorHAnsi"/>
                <w:sz w:val="20"/>
                <w:szCs w:val="20"/>
              </w:rPr>
              <w:t xml:space="preserve">date </w:t>
            </w:r>
            <w:r w:rsidR="009720B1" w:rsidRPr="00786BD8">
              <w:rPr>
                <w:rFonts w:cstheme="minorHAnsi"/>
                <w:sz w:val="20"/>
                <w:szCs w:val="20"/>
              </w:rPr>
              <w:t>(U&amp;E's must be within 3 months):</w:t>
            </w:r>
          </w:p>
          <w:p w14:paraId="75381C71" w14:textId="04A8120B" w:rsidR="00B9678E" w:rsidRPr="00786BD8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786BD8">
              <w:rPr>
                <w:rFonts w:cstheme="minorHAnsi"/>
                <w:b/>
                <w:sz w:val="20"/>
                <w:szCs w:val="20"/>
              </w:rPr>
              <w:t xml:space="preserve">Creatinine ____     eGFR ____     </w:t>
            </w:r>
          </w:p>
          <w:p w14:paraId="3693D374" w14:textId="02D66046" w:rsidR="00936151" w:rsidRPr="00D76F0C" w:rsidRDefault="00936151" w:rsidP="00936151">
            <w:pPr>
              <w:rPr>
                <w:rFonts w:cstheme="minorHAnsi"/>
                <w:sz w:val="20"/>
                <w:szCs w:val="20"/>
              </w:rPr>
            </w:pPr>
            <w:r w:rsidRPr="00786BD8">
              <w:rPr>
                <w:rFonts w:cstheme="minorHAnsi"/>
                <w:b/>
                <w:iCs/>
                <w:sz w:val="20"/>
                <w:szCs w:val="20"/>
              </w:rPr>
              <w:t>CA125</w:t>
            </w:r>
            <w:r w:rsidRPr="00786BD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786BD8">
              <w:rPr>
                <w:rFonts w:cstheme="minorHAnsi"/>
                <w:b/>
                <w:sz w:val="20"/>
                <w:szCs w:val="20"/>
              </w:rPr>
              <w:t>____</w:t>
            </w:r>
            <w:r w:rsidRPr="00786BD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786BD8">
              <w:rPr>
                <w:rFonts w:cstheme="minorHAnsi"/>
                <w:i/>
                <w:sz w:val="20"/>
                <w:szCs w:val="20"/>
              </w:rPr>
              <w:t>for suspected ovarian cancer</w:t>
            </w:r>
            <w:r w:rsidRPr="00D76F0C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5CD89C91" w14:textId="1B394AC5" w:rsidR="00936151" w:rsidRPr="008457A3" w:rsidRDefault="008457A3" w:rsidP="00A756BC">
            <w:pPr>
              <w:rPr>
                <w:rFonts w:cstheme="minorHAnsi"/>
                <w:b/>
                <w:sz w:val="20"/>
                <w:szCs w:val="20"/>
              </w:rPr>
            </w:pPr>
            <w:r w:rsidRPr="008457A3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8457A3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8457A3">
              <w:rPr>
                <w:rFonts w:cstheme="minorHAnsi"/>
                <w:b/>
                <w:sz w:val="20"/>
                <w:szCs w:val="20"/>
              </w:rPr>
            </w:r>
            <w:r w:rsidRPr="008457A3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457A3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8457A3">
              <w:rPr>
                <w:rFonts w:cstheme="minorHAnsi"/>
                <w:b/>
                <w:sz w:val="20"/>
                <w:szCs w:val="20"/>
              </w:rPr>
              <w:t xml:space="preserve"> Tests Requested</w:t>
            </w:r>
          </w:p>
          <w:p w14:paraId="19F419BE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10914BCD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5E8ABCE4" w14:textId="5FB4C62B" w:rsidR="00936151" w:rsidRDefault="00936151" w:rsidP="00A756BC">
      <w:pPr>
        <w:rPr>
          <w:rFonts w:cstheme="minorHAnsi"/>
          <w:b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 xml:space="preserve">PATIENT INFORMATION </w:t>
      </w:r>
    </w:p>
    <w:p w14:paraId="44408D1F" w14:textId="2B63DFC8" w:rsidR="00443232" w:rsidRPr="00443232" w:rsidRDefault="006E2931" w:rsidP="00A756BC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P</w:t>
      </w:r>
      <w:r w:rsidRPr="00285966">
        <w:rPr>
          <w:rFonts w:cstheme="minorHAnsi"/>
          <w:b/>
          <w:color w:val="FF0000"/>
          <w:sz w:val="20"/>
          <w:szCs w:val="20"/>
        </w:rPr>
        <w:t xml:space="preserve">lease tick </w:t>
      </w:r>
      <w:r w:rsidR="00DB7579">
        <w:rPr>
          <w:rFonts w:cstheme="minorHAnsi"/>
          <w:b/>
          <w:color w:val="FF0000"/>
          <w:sz w:val="20"/>
          <w:szCs w:val="20"/>
        </w:rPr>
        <w:t>to confirm: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0001"/>
      </w:tblGrid>
      <w:tr w:rsidR="00936151" w14:paraId="71BD00E8" w14:textId="77777777" w:rsidTr="00FE5497">
        <w:tc>
          <w:tcPr>
            <w:tcW w:w="567" w:type="dxa"/>
          </w:tcPr>
          <w:p w14:paraId="5132733A" w14:textId="06135FBF" w:rsidR="00936151" w:rsidRDefault="00FE5497" w:rsidP="009361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177B56C8" w14:textId="09ACAF3D" w:rsidR="00936151" w:rsidRPr="00443232" w:rsidRDefault="00DB7579" w:rsidP="009361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color="FF0000"/>
                <w:lang w:val="en-US"/>
              </w:rPr>
              <w:t>P</w:t>
            </w:r>
            <w:r w:rsidR="00936151" w:rsidRPr="00443232">
              <w:rPr>
                <w:rFonts w:cstheme="minorHAnsi"/>
                <w:sz w:val="20"/>
                <w:szCs w:val="20"/>
                <w:u w:color="FF0000"/>
                <w:lang w:val="en-US"/>
              </w:rPr>
              <w:t xml:space="preserve">atient is aware that this is a fast track referral to exclude cancer </w:t>
            </w:r>
            <w:r w:rsidR="00936151" w:rsidRPr="00443232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36151" w14:paraId="22735BB9" w14:textId="77777777" w:rsidTr="00FE5497">
        <w:tc>
          <w:tcPr>
            <w:tcW w:w="567" w:type="dxa"/>
          </w:tcPr>
          <w:p w14:paraId="7AD8C4B5" w14:textId="1030BFE4" w:rsidR="00936151" w:rsidRDefault="00FE5497" w:rsidP="009361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8FF3A7A" w14:textId="7EFD84D2" w:rsidR="00936151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 xml:space="preserve">Patient </w:t>
            </w:r>
            <w:r w:rsidRPr="00D76F0C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7" w:history="1">
              <w:r w:rsidRPr="00D76F0C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936151" w14:paraId="3A5DB376" w14:textId="77777777" w:rsidTr="00FE5497">
        <w:tc>
          <w:tcPr>
            <w:tcW w:w="567" w:type="dxa"/>
          </w:tcPr>
          <w:p w14:paraId="3E929648" w14:textId="23426BAF" w:rsidR="00936151" w:rsidRDefault="00FE5497" w:rsidP="009361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189C2C57" w14:textId="2EC09F56" w:rsidR="00936151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D76F0C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0AA4DBEE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lastRenderedPageBreak/>
        <w:t xml:space="preserve">ACCESSIBILITY </w:t>
      </w:r>
    </w:p>
    <w:p w14:paraId="2EEE1965" w14:textId="2875D485" w:rsidR="00A756BC" w:rsidRPr="00D76F0C" w:rsidRDefault="00A756BC" w:rsidP="00A756BC">
      <w:pPr>
        <w:rPr>
          <w:rFonts w:cstheme="minorHAnsi"/>
          <w:b/>
          <w:sz w:val="20"/>
          <w:szCs w:val="20"/>
        </w:rPr>
      </w:pPr>
      <w:r w:rsidRPr="00D76F0C">
        <w:rPr>
          <w:rFonts w:cstheme="minorHAnsi"/>
          <w:b/>
          <w:color w:val="FF0000"/>
          <w:sz w:val="20"/>
          <w:szCs w:val="20"/>
        </w:rPr>
        <w:t xml:space="preserve">Please tick any of the following </w:t>
      </w:r>
      <w:r w:rsidR="00DB7579">
        <w:rPr>
          <w:rFonts w:cstheme="minorHAnsi"/>
          <w:b/>
          <w:color w:val="FF0000"/>
          <w:sz w:val="20"/>
          <w:szCs w:val="20"/>
        </w:rPr>
        <w:t xml:space="preserve">that </w:t>
      </w:r>
      <w:r w:rsidRPr="00D76F0C">
        <w:rPr>
          <w:rFonts w:cstheme="minorHAnsi"/>
          <w:b/>
          <w:color w:val="FF0000"/>
          <w:sz w:val="20"/>
          <w:szCs w:val="20"/>
        </w:rPr>
        <w:t>apply to your patient:</w:t>
      </w:r>
      <w:r w:rsidRPr="00D76F0C">
        <w:rPr>
          <w:rFonts w:cstheme="minorHAnsi"/>
          <w:sz w:val="20"/>
          <w:szCs w:val="20"/>
        </w:rPr>
        <w:t xml:space="preserve">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0077"/>
      </w:tblGrid>
      <w:tr w:rsidR="00A756BC" w:rsidRPr="00D76F0C" w14:paraId="2937F5F1" w14:textId="77777777" w:rsidTr="009D6469">
        <w:tc>
          <w:tcPr>
            <w:tcW w:w="555" w:type="dxa"/>
            <w:shd w:val="clear" w:color="auto" w:fill="auto"/>
          </w:tcPr>
          <w:p w14:paraId="17A0F9DA" w14:textId="4F7CBE40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159DEE46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66CAB13E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A756BC" w:rsidRPr="00D76F0C" w14:paraId="4CF16A37" w14:textId="77777777" w:rsidTr="009D6469">
        <w:tc>
          <w:tcPr>
            <w:tcW w:w="555" w:type="dxa"/>
            <w:shd w:val="clear" w:color="auto" w:fill="auto"/>
          </w:tcPr>
          <w:p w14:paraId="62E2FA1D" w14:textId="0DD21563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38A20307" w14:textId="191623CF" w:rsidR="00A756BC" w:rsidRPr="00D76F0C" w:rsidRDefault="00A756BC" w:rsidP="00BA4BC6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Patient has significant mobility impairment</w:t>
            </w:r>
            <w:r w:rsidR="00BA4BC6" w:rsidRPr="00D76F0C">
              <w:rPr>
                <w:rFonts w:cstheme="minorHAnsi"/>
                <w:sz w:val="20"/>
                <w:szCs w:val="20"/>
              </w:rPr>
              <w:t xml:space="preserve"> – please tick if hoist is require</w:t>
            </w:r>
            <w:r w:rsidR="00DB7579">
              <w:rPr>
                <w:rFonts w:cstheme="minorHAnsi"/>
                <w:sz w:val="20"/>
                <w:szCs w:val="20"/>
              </w:rPr>
              <w:t>d, please specify: …</w:t>
            </w:r>
          </w:p>
        </w:tc>
      </w:tr>
      <w:tr w:rsidR="00A756BC" w:rsidRPr="00D76F0C" w14:paraId="759DF2D6" w14:textId="77777777" w:rsidTr="009D6469">
        <w:tc>
          <w:tcPr>
            <w:tcW w:w="555" w:type="dxa"/>
            <w:shd w:val="clear" w:color="auto" w:fill="auto"/>
          </w:tcPr>
          <w:p w14:paraId="6484ADD3" w14:textId="2B326857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510D5C6E" w14:textId="646535FF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Patient has significant sensory impairment</w:t>
            </w:r>
            <w:r w:rsidR="00DB7579">
              <w:rPr>
                <w:rFonts w:cstheme="minorHAnsi"/>
                <w:sz w:val="20"/>
                <w:szCs w:val="20"/>
              </w:rPr>
              <w:t>, please specify</w:t>
            </w:r>
            <w:r w:rsidRPr="00D76F0C">
              <w:rPr>
                <w:rFonts w:cstheme="minorHAnsi"/>
                <w:sz w:val="20"/>
                <w:szCs w:val="20"/>
              </w:rPr>
              <w:t>:</w:t>
            </w:r>
            <w:r w:rsidR="000A7D7D">
              <w:rPr>
                <w:rFonts w:cstheme="minorHAnsi"/>
                <w:sz w:val="20"/>
                <w:szCs w:val="20"/>
              </w:rPr>
              <w:t xml:space="preserve"> …</w:t>
            </w:r>
          </w:p>
        </w:tc>
      </w:tr>
      <w:tr w:rsidR="00A756BC" w:rsidRPr="00D76F0C" w14:paraId="352EC7E2" w14:textId="77777777" w:rsidTr="009D6469">
        <w:tc>
          <w:tcPr>
            <w:tcW w:w="555" w:type="dxa"/>
            <w:shd w:val="clear" w:color="auto" w:fill="auto"/>
          </w:tcPr>
          <w:p w14:paraId="477A00AA" w14:textId="0500412D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2E785C97" w14:textId="51AC1ECC" w:rsidR="00A756BC" w:rsidRPr="00D76F0C" w:rsidRDefault="00D76F0C" w:rsidP="00D76F0C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6F0C">
              <w:rPr>
                <w:rFonts w:asciiTheme="minorHAnsi" w:hAnsiTheme="minorHAnsi" w:cstheme="minorHAnsi"/>
                <w:sz w:val="20"/>
                <w:szCs w:val="20"/>
              </w:rPr>
              <w:t xml:space="preserve">Patient will require an interpreter, please specify language: </w:t>
            </w:r>
            <w:r w:rsidR="000A7D7D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D76F0C" w:rsidRPr="00D76F0C" w14:paraId="366CBD80" w14:textId="77777777" w:rsidTr="009D6469">
        <w:tc>
          <w:tcPr>
            <w:tcW w:w="555" w:type="dxa"/>
            <w:shd w:val="clear" w:color="auto" w:fill="auto"/>
          </w:tcPr>
          <w:p w14:paraId="529E654C" w14:textId="747713CD" w:rsidR="00D76F0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Pr="001C0166">
              <w:rPr>
                <w:sz w:val="20"/>
                <w:szCs w:val="20"/>
              </w:rPr>
            </w:r>
            <w:r w:rsidRPr="001C0166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21A0F1E6" w14:textId="033C0542" w:rsidR="00D76F0C" w:rsidRPr="00D76F0C" w:rsidRDefault="00D76F0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Patient requires hospital transport, please specify type: …</w:t>
            </w:r>
          </w:p>
        </w:tc>
      </w:tr>
    </w:tbl>
    <w:p w14:paraId="5EB6FDEB" w14:textId="77777777" w:rsidR="00A756BC" w:rsidRDefault="00A756BC" w:rsidP="00A756BC">
      <w:pPr>
        <w:rPr>
          <w:rFonts w:cstheme="minorHAnsi"/>
          <w:sz w:val="20"/>
          <w:szCs w:val="20"/>
        </w:rPr>
      </w:pPr>
    </w:p>
    <w:p w14:paraId="4CF60CA5" w14:textId="7FAA113E" w:rsidR="00936151" w:rsidRDefault="001B174A" w:rsidP="00936151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Rockwood Clinical Frailty Scale</w:t>
      </w:r>
      <w:r w:rsidR="00936151">
        <w:rPr>
          <w:rFonts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B174A" w14:paraId="5F07CC76" w14:textId="77777777" w:rsidTr="001B174A">
        <w:trPr>
          <w:trHeight w:val="394"/>
        </w:trPr>
        <w:tc>
          <w:tcPr>
            <w:tcW w:w="10881" w:type="dxa"/>
          </w:tcPr>
          <w:p w14:paraId="7FCC633B" w14:textId="77777777" w:rsidR="001B174A" w:rsidRDefault="001B174A" w:rsidP="00EC55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1" w:name="_Hlk187830510"/>
            <w:r w:rsidRPr="002E606D">
              <w:rPr>
                <w:b/>
                <w:bCs/>
              </w:rPr>
              <w:t>Rockwood Clinical Frailty Scale (CFS</w:t>
            </w:r>
            <w:r>
              <w:rPr>
                <w:b/>
                <w:bCs/>
              </w:rPr>
              <w:t>)</w:t>
            </w:r>
          </w:p>
        </w:tc>
      </w:tr>
      <w:tr w:rsidR="001B174A" w:rsidRPr="003859BC" w14:paraId="0766D9FC" w14:textId="77777777" w:rsidTr="001B174A">
        <w:trPr>
          <w:trHeight w:val="4961"/>
        </w:trPr>
        <w:tc>
          <w:tcPr>
            <w:tcW w:w="10881" w:type="dxa"/>
          </w:tcPr>
          <w:p w14:paraId="493BB8C9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32CE2C5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CFS Score</w:t>
            </w:r>
          </w:p>
          <w:p w14:paraId="3C045AAF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17D17B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1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Fit</w:t>
            </w:r>
          </w:p>
          <w:p w14:paraId="42CC105C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2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Well</w:t>
            </w:r>
          </w:p>
          <w:p w14:paraId="299C6780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3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Managing Well</w:t>
            </w:r>
          </w:p>
          <w:p w14:paraId="703B5750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4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Vulnerable</w:t>
            </w:r>
          </w:p>
          <w:p w14:paraId="2F9192A6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5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Mildly Frail</w:t>
            </w:r>
          </w:p>
          <w:p w14:paraId="7EB3A412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6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Moderately Frail</w:t>
            </w:r>
          </w:p>
          <w:p w14:paraId="4CAA4877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7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Severely frail</w:t>
            </w:r>
          </w:p>
          <w:p w14:paraId="3BAAD5DF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8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Severely frail</w:t>
            </w:r>
          </w:p>
          <w:p w14:paraId="23DBA148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9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Terminally ill</w:t>
            </w:r>
          </w:p>
          <w:p w14:paraId="3BC715C2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2E6E40" w14:textId="77777777" w:rsidR="002B153C" w:rsidRPr="002B153C" w:rsidRDefault="002B153C" w:rsidP="002B153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B153C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2B15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2B153C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2B15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4488AC7D" w14:textId="77777777" w:rsidR="001B174A" w:rsidRPr="009D05F1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4E1A2A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314EA689" w14:textId="77777777" w:rsidR="001B174A" w:rsidRPr="00226945" w:rsidRDefault="001B174A" w:rsidP="00EC5541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226945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157911D" w14:textId="77777777" w:rsidR="001B174A" w:rsidRPr="003859BC" w:rsidRDefault="001B174A" w:rsidP="00EC554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1"/>
    </w:tbl>
    <w:p w14:paraId="57307DA4" w14:textId="77777777" w:rsidR="001B174A" w:rsidRPr="00D76F0C" w:rsidRDefault="001B174A" w:rsidP="00A756BC">
      <w:pPr>
        <w:rPr>
          <w:rFonts w:cstheme="minorHAnsi"/>
          <w:sz w:val="20"/>
          <w:szCs w:val="20"/>
        </w:rPr>
      </w:pPr>
    </w:p>
    <w:p w14:paraId="2D3811E4" w14:textId="18F9334D" w:rsidR="00A756BC" w:rsidRPr="00936151" w:rsidRDefault="00936151" w:rsidP="00A756BC">
      <w:pPr>
        <w:rPr>
          <w:rFonts w:cstheme="minorHAnsi"/>
          <w:b/>
          <w:bCs/>
          <w:sz w:val="20"/>
          <w:szCs w:val="20"/>
        </w:rPr>
      </w:pPr>
      <w:r w:rsidRPr="00936151">
        <w:rPr>
          <w:rFonts w:cstheme="minorHAnsi"/>
          <w:b/>
          <w:bCs/>
          <w:sz w:val="20"/>
          <w:szCs w:val="20"/>
        </w:rPr>
        <w:t>CLINICAL INFORMATION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936151" w:rsidRPr="00D76F0C" w14:paraId="1EAC5E1C" w14:textId="77777777" w:rsidTr="00496C98">
        <w:trPr>
          <w:trHeight w:val="2213"/>
        </w:trPr>
        <w:tc>
          <w:tcPr>
            <w:tcW w:w="10915" w:type="dxa"/>
            <w:shd w:val="clear" w:color="auto" w:fill="auto"/>
          </w:tcPr>
          <w:p w14:paraId="20A888D4" w14:textId="77777777" w:rsidR="00936151" w:rsidRPr="00D76F0C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7C95ECDA" w14:textId="77777777" w:rsidR="00936151" w:rsidRPr="00D76F0C" w:rsidRDefault="00936151" w:rsidP="00496C9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6151" w:rsidRPr="00D76F0C" w14:paraId="0155E55B" w14:textId="77777777" w:rsidTr="001B174A">
        <w:trPr>
          <w:trHeight w:val="2814"/>
        </w:trPr>
        <w:tc>
          <w:tcPr>
            <w:tcW w:w="10915" w:type="dxa"/>
            <w:shd w:val="clear" w:color="auto" w:fill="auto"/>
          </w:tcPr>
          <w:p w14:paraId="6C899F63" w14:textId="77777777" w:rsidR="00936151" w:rsidRPr="00D76F0C" w:rsidRDefault="00936151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D76F0C">
              <w:rPr>
                <w:rFonts w:cstheme="minorHAnsi"/>
                <w:sz w:val="20"/>
                <w:szCs w:val="20"/>
              </w:rPr>
              <w:t xml:space="preserve"> </w:t>
            </w:r>
            <w:r w:rsidRPr="00D76F0C">
              <w:rPr>
                <w:rFonts w:cstheme="minorHAnsi"/>
                <w:b/>
                <w:sz w:val="20"/>
                <w:szCs w:val="20"/>
              </w:rPr>
              <w:t>medication</w:t>
            </w:r>
            <w:r w:rsidRPr="00D76F0C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76B48156" w14:textId="77777777" w:rsidR="00936151" w:rsidRDefault="00936151" w:rsidP="00857DFF">
            <w:pPr>
              <w:rPr>
                <w:rFonts w:cstheme="minorHAnsi"/>
                <w:sz w:val="20"/>
                <w:szCs w:val="20"/>
              </w:rPr>
            </w:pPr>
          </w:p>
          <w:p w14:paraId="7B44E3E7" w14:textId="77777777" w:rsidR="00936151" w:rsidRDefault="00936151" w:rsidP="00857DFF">
            <w:pPr>
              <w:rPr>
                <w:rFonts w:cstheme="minorHAnsi"/>
                <w:sz w:val="20"/>
                <w:szCs w:val="20"/>
              </w:rPr>
            </w:pPr>
          </w:p>
          <w:p w14:paraId="0AFB6091" w14:textId="77777777" w:rsidR="00936151" w:rsidRPr="00D76F0C" w:rsidRDefault="00936151" w:rsidP="00857DFF">
            <w:pPr>
              <w:rPr>
                <w:rFonts w:cstheme="minorHAnsi"/>
                <w:sz w:val="20"/>
                <w:szCs w:val="20"/>
              </w:rPr>
            </w:pPr>
          </w:p>
          <w:p w14:paraId="6801A185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20627BA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78CD79C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2C793E88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Allergies: </w:t>
            </w:r>
          </w:p>
          <w:p w14:paraId="05D2C17F" w14:textId="72BD95CD" w:rsidR="00936151" w:rsidRPr="00D76F0C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6182B9E" w14:textId="77777777" w:rsidR="003E7144" w:rsidRPr="0010580E" w:rsidRDefault="003E7144" w:rsidP="00936151">
      <w:pPr>
        <w:rPr>
          <w:sz w:val="28"/>
          <w:szCs w:val="28"/>
        </w:rPr>
      </w:pPr>
    </w:p>
    <w:sectPr w:rsidR="003E7144" w:rsidRPr="0010580E" w:rsidSect="003D64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BF1D" w14:textId="77777777" w:rsidR="00E74035" w:rsidRDefault="00E74035" w:rsidP="000D6EDD">
      <w:r>
        <w:separator/>
      </w:r>
    </w:p>
  </w:endnote>
  <w:endnote w:type="continuationSeparator" w:id="0">
    <w:p w14:paraId="7577D0E5" w14:textId="77777777" w:rsidR="00E74035" w:rsidRDefault="00E74035" w:rsidP="000D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7878" w14:textId="77777777" w:rsidR="000D1D03" w:rsidRDefault="000D1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00C4" w14:textId="5795980A" w:rsidR="00496C98" w:rsidRPr="00CF251A" w:rsidRDefault="00496C98" w:rsidP="00496C98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 xml:space="preserve">Version </w:t>
    </w:r>
    <w:r w:rsidR="000D1D03">
      <w:rPr>
        <w:b/>
        <w:bCs/>
        <w:sz w:val="20"/>
        <w:szCs w:val="20"/>
      </w:rPr>
      <w:t>1.2</w:t>
    </w:r>
  </w:p>
  <w:p w14:paraId="4CAE3D3D" w14:textId="77777777" w:rsidR="00496C98" w:rsidRPr="00CF251A" w:rsidRDefault="00496C98" w:rsidP="00496C98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7B3B2B0D" w14:textId="75F0C3A0" w:rsidR="000D6EDD" w:rsidRPr="00496C98" w:rsidRDefault="00496C98" w:rsidP="00496C98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4472C4" w:themeColor="accent1"/>
        <w:sz w:val="20"/>
        <w:szCs w:val="20"/>
      </w:rPr>
      <w:t>wessexcanceralliance@wca.uhs.nhs.uk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9539" w14:textId="77777777" w:rsidR="000D1D03" w:rsidRDefault="000D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DD0E" w14:textId="77777777" w:rsidR="00E74035" w:rsidRDefault="00E74035" w:rsidP="000D6EDD">
      <w:r>
        <w:separator/>
      </w:r>
    </w:p>
  </w:footnote>
  <w:footnote w:type="continuationSeparator" w:id="0">
    <w:p w14:paraId="600A2C88" w14:textId="77777777" w:rsidR="00E74035" w:rsidRDefault="00E74035" w:rsidP="000D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53AF" w14:textId="77777777" w:rsidR="000D1D03" w:rsidRDefault="000D1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D41B" w14:textId="7F329177" w:rsidR="0099059A" w:rsidRDefault="0099059A" w:rsidP="0099059A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62336" behindDoc="0" locked="0" layoutInCell="1" allowOverlap="1" wp14:anchorId="7EAC6D34" wp14:editId="32411ADC">
          <wp:simplePos x="0" y="0"/>
          <wp:positionH relativeFrom="column">
            <wp:posOffset>-179705</wp:posOffset>
          </wp:positionH>
          <wp:positionV relativeFrom="paragraph">
            <wp:posOffset>-250190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3234BA" wp14:editId="3A2A8FBD">
          <wp:simplePos x="0" y="0"/>
          <wp:positionH relativeFrom="column">
            <wp:posOffset>6035040</wp:posOffset>
          </wp:positionH>
          <wp:positionV relativeFrom="paragraph">
            <wp:posOffset>-191135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3D86B" w14:textId="77777777" w:rsidR="0099059A" w:rsidRDefault="0099059A" w:rsidP="0099059A">
    <w:pPr>
      <w:pStyle w:val="Header"/>
    </w:pPr>
  </w:p>
  <w:p w14:paraId="04E5A38B" w14:textId="77777777" w:rsidR="0099059A" w:rsidRDefault="009905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52A" w14:textId="77777777" w:rsidR="000D1D03" w:rsidRDefault="000D1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CB8"/>
    <w:multiLevelType w:val="hybridMultilevel"/>
    <w:tmpl w:val="F26A7C1A"/>
    <w:lvl w:ilvl="0" w:tplc="7C36A3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35B"/>
    <w:rsid w:val="00002945"/>
    <w:rsid w:val="00065836"/>
    <w:rsid w:val="000A7D7D"/>
    <w:rsid w:val="000D1D03"/>
    <w:rsid w:val="000D5CC4"/>
    <w:rsid w:val="000D6EDD"/>
    <w:rsid w:val="0010580E"/>
    <w:rsid w:val="001263BF"/>
    <w:rsid w:val="00186662"/>
    <w:rsid w:val="001B174A"/>
    <w:rsid w:val="001C0166"/>
    <w:rsid w:val="001C5D5D"/>
    <w:rsid w:val="00220EA5"/>
    <w:rsid w:val="00225A76"/>
    <w:rsid w:val="00287744"/>
    <w:rsid w:val="0029220E"/>
    <w:rsid w:val="002B153C"/>
    <w:rsid w:val="002C0A4D"/>
    <w:rsid w:val="00362FDE"/>
    <w:rsid w:val="00395F70"/>
    <w:rsid w:val="003C0753"/>
    <w:rsid w:val="003E7144"/>
    <w:rsid w:val="003F7B77"/>
    <w:rsid w:val="0043700C"/>
    <w:rsid w:val="00440915"/>
    <w:rsid w:val="00443232"/>
    <w:rsid w:val="00496C98"/>
    <w:rsid w:val="004A6D10"/>
    <w:rsid w:val="004A7C94"/>
    <w:rsid w:val="004E3688"/>
    <w:rsid w:val="004F2E66"/>
    <w:rsid w:val="005029B8"/>
    <w:rsid w:val="00562734"/>
    <w:rsid w:val="00563317"/>
    <w:rsid w:val="00575181"/>
    <w:rsid w:val="005B11E5"/>
    <w:rsid w:val="005F3F6C"/>
    <w:rsid w:val="00634022"/>
    <w:rsid w:val="00634887"/>
    <w:rsid w:val="006B30ED"/>
    <w:rsid w:val="006E2931"/>
    <w:rsid w:val="00707A46"/>
    <w:rsid w:val="00786BD8"/>
    <w:rsid w:val="007D1E69"/>
    <w:rsid w:val="007D3E12"/>
    <w:rsid w:val="00821F25"/>
    <w:rsid w:val="008457A3"/>
    <w:rsid w:val="008D0E3B"/>
    <w:rsid w:val="00936151"/>
    <w:rsid w:val="0094001B"/>
    <w:rsid w:val="0096035B"/>
    <w:rsid w:val="009720B1"/>
    <w:rsid w:val="0099059A"/>
    <w:rsid w:val="00992911"/>
    <w:rsid w:val="009D6469"/>
    <w:rsid w:val="00A26804"/>
    <w:rsid w:val="00A756BC"/>
    <w:rsid w:val="00AA1C74"/>
    <w:rsid w:val="00AA43AE"/>
    <w:rsid w:val="00AC484A"/>
    <w:rsid w:val="00B04DA2"/>
    <w:rsid w:val="00B262E8"/>
    <w:rsid w:val="00B55DB6"/>
    <w:rsid w:val="00B9678E"/>
    <w:rsid w:val="00BA4BC6"/>
    <w:rsid w:val="00BA7487"/>
    <w:rsid w:val="00BE5AE3"/>
    <w:rsid w:val="00C855C5"/>
    <w:rsid w:val="00D37232"/>
    <w:rsid w:val="00D74E40"/>
    <w:rsid w:val="00D76F0C"/>
    <w:rsid w:val="00DA3050"/>
    <w:rsid w:val="00DB6FAB"/>
    <w:rsid w:val="00DB7579"/>
    <w:rsid w:val="00DD70CC"/>
    <w:rsid w:val="00E11764"/>
    <w:rsid w:val="00E25B9B"/>
    <w:rsid w:val="00E543BD"/>
    <w:rsid w:val="00E74035"/>
    <w:rsid w:val="00E8284E"/>
    <w:rsid w:val="00EA34E5"/>
    <w:rsid w:val="00EB7F7D"/>
    <w:rsid w:val="00F03AFF"/>
    <w:rsid w:val="00F105B7"/>
    <w:rsid w:val="00F33E6B"/>
    <w:rsid w:val="00F40C3E"/>
    <w:rsid w:val="00F76FAC"/>
    <w:rsid w:val="00FC22AC"/>
    <w:rsid w:val="00FC5906"/>
    <w:rsid w:val="00FD0EEF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FF78"/>
  <w14:defaultImageDpi w14:val="32767"/>
  <w15:docId w15:val="{326A9EF4-DC50-4B8A-A636-4A08BD0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56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EDD"/>
  </w:style>
  <w:style w:type="paragraph" w:styleId="Footer">
    <w:name w:val="footer"/>
    <w:basedOn w:val="Normal"/>
    <w:link w:val="FooterChar"/>
    <w:uiPriority w:val="99"/>
    <w:unhideWhenUsed/>
    <w:rsid w:val="000D6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EDD"/>
  </w:style>
  <w:style w:type="paragraph" w:customStyle="1" w:styleId="pf0">
    <w:name w:val="pf0"/>
    <w:basedOn w:val="Normal"/>
    <w:rsid w:val="00D76F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36151"/>
  </w:style>
  <w:style w:type="paragraph" w:customStyle="1" w:styleId="BodyA">
    <w:name w:val="Body A"/>
    <w:rsid w:val="009361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22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Eaton, Autumn</cp:lastModifiedBy>
  <cp:revision>25</cp:revision>
  <dcterms:created xsi:type="dcterms:W3CDTF">2025-01-05T11:27:00Z</dcterms:created>
  <dcterms:modified xsi:type="dcterms:W3CDTF">2026-04-22T14:23:00Z</dcterms:modified>
</cp:coreProperties>
</file>