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632"/>
      </w:tblGrid>
      <w:tr w:rsidR="00B738CD" w:rsidRPr="00DF4ED8" w14:paraId="5436845F" w14:textId="77777777" w:rsidTr="00192AB5">
        <w:trPr>
          <w:trHeight w:val="17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5E" w14:textId="07F6407E" w:rsidR="00B738CD" w:rsidRPr="006B44D7" w:rsidRDefault="008F2804">
            <w:pPr>
              <w:pStyle w:val="Body"/>
              <w:jc w:val="center"/>
              <w:rPr>
                <w:b/>
                <w:bCs/>
              </w:rPr>
            </w:pP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Fast Track Urgent Suspected Cancer Referral: U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pper </w:t>
            </w: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G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astrointestinal </w:t>
            </w:r>
            <w:r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>T</w:t>
            </w:r>
            <w:r w:rsidR="00FC1031" w:rsidRPr="006B44D7">
              <w:rPr>
                <w:b/>
                <w:bCs/>
                <w:color w:val="FFFFFF"/>
                <w:u w:color="FFFFFF"/>
                <w:shd w:val="clear" w:color="auto" w:fill="000000"/>
                <w:lang w:val="en-US"/>
              </w:rPr>
              <w:t xml:space="preserve">ract </w:t>
            </w:r>
          </w:p>
        </w:tc>
      </w:tr>
    </w:tbl>
    <w:p w14:paraId="54368460" w14:textId="77777777" w:rsidR="00B738CD" w:rsidRPr="00DF4ED8" w:rsidRDefault="00B738CD">
      <w:pPr>
        <w:pStyle w:val="Body"/>
        <w:rPr>
          <w:sz w:val="20"/>
          <w:szCs w:val="20"/>
        </w:rPr>
      </w:pPr>
    </w:p>
    <w:tbl>
      <w:tblPr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3039"/>
        <w:gridCol w:w="2673"/>
      </w:tblGrid>
      <w:tr w:rsidR="00B738CD" w:rsidRPr="00DF4ED8" w14:paraId="54368465" w14:textId="77777777" w:rsidTr="00192AB5">
        <w:trPr>
          <w:trHeight w:val="22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1" w14:textId="77777777" w:rsidR="00B738CD" w:rsidRPr="00DF4ED8" w:rsidRDefault="00FC1031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Date of decision to refer: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2" w14:textId="77777777" w:rsidR="00B738CD" w:rsidRPr="00DF4ED8" w:rsidRDefault="00B738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3" w14:textId="77777777" w:rsidR="00B738CD" w:rsidRPr="00DF4ED8" w:rsidRDefault="00FC1031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Date referral received at Trust: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464" w14:textId="77777777" w:rsidR="00B738CD" w:rsidRPr="00DF4ED8" w:rsidRDefault="00B738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144"/>
        <w:tblW w:w="10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8"/>
        <w:gridCol w:w="9934"/>
      </w:tblGrid>
      <w:tr w:rsidR="00BD72C5" w:rsidRPr="00DF4ED8" w14:paraId="73F9954D" w14:textId="77777777" w:rsidTr="008F2804">
        <w:trPr>
          <w:trHeight w:val="2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980B" w14:textId="035D0F77" w:rsidR="00BD72C5" w:rsidRPr="00DF4ED8" w:rsidRDefault="008F2804" w:rsidP="008F2804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EF256" wp14:editId="03A2025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160020</wp:posOffset>
                      </wp:positionV>
                      <wp:extent cx="544195" cy="1068705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106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182E77" w14:textId="77777777" w:rsidR="008F2804" w:rsidRDefault="008F2804" w:rsidP="008F280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BB6A03" w14:textId="77777777" w:rsidR="008F2804" w:rsidRDefault="008F2804" w:rsidP="008F28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EF2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75pt;margin-top:12.6pt;width:42.8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" filled="f" stroked="f">
                      <v:textbox style="layout-flow:vertical-ideographic">
                        <w:txbxContent>
                          <w:p w14:paraId="32182E77" w14:textId="77777777" w:rsidR="008F2804" w:rsidRDefault="008F2804" w:rsidP="008F280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BB6A03" w14:textId="77777777" w:rsidR="008F2804" w:rsidRDefault="008F2804" w:rsidP="008F28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AA92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Surname:                                             First Name:                                      Title: </w:t>
            </w:r>
          </w:p>
        </w:tc>
      </w:tr>
      <w:tr w:rsidR="00BD72C5" w:rsidRPr="00DF4ED8" w14:paraId="1E86DFDC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AB53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6ED7" w14:textId="6D3B8E4D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DOB:   /    /                                      NHS Number: </w:t>
            </w:r>
          </w:p>
        </w:tc>
      </w:tr>
      <w:tr w:rsidR="009021F8" w:rsidRPr="00DF4ED8" w14:paraId="13A99EBE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E22F" w14:textId="77777777" w:rsidR="009021F8" w:rsidRPr="00DF4ED8" w:rsidRDefault="009021F8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F4C7D" w14:textId="77777777" w:rsidR="009021F8" w:rsidRPr="009021F8" w:rsidRDefault="009021F8" w:rsidP="009021F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021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9021F8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9021F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2BD7DF98" w14:textId="3F462051" w:rsidR="009021F8" w:rsidRPr="009021F8" w:rsidRDefault="009021F8" w:rsidP="009021F8">
            <w:pPr>
              <w:pStyle w:val="Body"/>
              <w:rPr>
                <w:sz w:val="20"/>
                <w:szCs w:val="20"/>
                <w:lang w:val="en-US"/>
              </w:rPr>
            </w:pPr>
            <w:r w:rsidRPr="009021F8">
              <w:rPr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9021F8">
              <w:rPr>
                <w:sz w:val="20"/>
                <w:szCs w:val="20"/>
              </w:rPr>
              <w:t>e.g. Male (</w:t>
            </w:r>
            <w:proofErr w:type="spellStart"/>
            <w:r w:rsidRPr="009021F8">
              <w:rPr>
                <w:sz w:val="20"/>
                <w:szCs w:val="20"/>
              </w:rPr>
              <w:t>inc</w:t>
            </w:r>
            <w:proofErr w:type="spellEnd"/>
            <w:r w:rsidRPr="009021F8">
              <w:rPr>
                <w:sz w:val="20"/>
                <w:szCs w:val="20"/>
              </w:rPr>
              <w:t xml:space="preserve"> trans man) / Female (</w:t>
            </w:r>
            <w:proofErr w:type="spellStart"/>
            <w:r w:rsidRPr="009021F8">
              <w:rPr>
                <w:sz w:val="20"/>
                <w:szCs w:val="20"/>
              </w:rPr>
              <w:t>inc</w:t>
            </w:r>
            <w:proofErr w:type="spellEnd"/>
            <w:r w:rsidRPr="009021F8">
              <w:rPr>
                <w:sz w:val="20"/>
                <w:szCs w:val="20"/>
              </w:rPr>
              <w:t xml:space="preserve"> trans woman) / Non-binary</w:t>
            </w:r>
            <w:r w:rsidRPr="009021F8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D72C5" w:rsidRPr="00DF4ED8" w14:paraId="6CFFD6D8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C5C7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2861" w14:textId="2DCD5FB2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Ethnicity:                                              </w:t>
            </w:r>
          </w:p>
        </w:tc>
      </w:tr>
      <w:tr w:rsidR="00BD72C5" w:rsidRPr="00DF4ED8" w14:paraId="57F140CF" w14:textId="77777777" w:rsidTr="008F2804">
        <w:trPr>
          <w:trHeight w:val="48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2065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B5C8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Patient Address: </w:t>
            </w:r>
          </w:p>
          <w:p w14:paraId="01529380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BD72C5" w:rsidRPr="00DF4ED8" w14:paraId="22870EDA" w14:textId="77777777" w:rsidTr="008F2804">
        <w:trPr>
          <w:trHeight w:val="48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1E97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608B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Contact numbers:</w:t>
            </w:r>
          </w:p>
          <w:p w14:paraId="072E9E99" w14:textId="17578EA9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Home:                                              Mobile:            </w:t>
            </w:r>
            <w:r w:rsidR="008F2804" w:rsidRPr="00DF4ED8">
              <w:rPr>
                <w:sz w:val="20"/>
                <w:szCs w:val="20"/>
                <w:lang w:val="en-US"/>
              </w:rPr>
              <w:t xml:space="preserve">              </w:t>
            </w:r>
            <w:r w:rsidRPr="00DF4ED8">
              <w:rPr>
                <w:sz w:val="20"/>
                <w:szCs w:val="20"/>
                <w:lang w:val="en-US"/>
              </w:rPr>
              <w:t xml:space="preserve">    </w:t>
            </w:r>
            <w:r w:rsidR="008F2804" w:rsidRPr="00DF4ED8">
              <w:rPr>
                <w:sz w:val="20"/>
                <w:szCs w:val="20"/>
                <w:lang w:val="en-US"/>
              </w:rPr>
              <w:t xml:space="preserve">Preferred </w:t>
            </w:r>
            <w:r w:rsidR="00DF4ED8" w:rsidRPr="00DF4ED8">
              <w:rPr>
                <w:sz w:val="20"/>
                <w:szCs w:val="20"/>
                <w:lang w:val="en-US"/>
              </w:rPr>
              <w:t>phone number</w:t>
            </w:r>
            <w:r w:rsidR="008F2804" w:rsidRPr="00DF4ED8">
              <w:rPr>
                <w:sz w:val="20"/>
                <w:szCs w:val="20"/>
                <w:lang w:val="en-US"/>
              </w:rPr>
              <w:t>:</w:t>
            </w:r>
            <w:r w:rsidRPr="00DF4ED8">
              <w:rPr>
                <w:sz w:val="20"/>
                <w:szCs w:val="20"/>
                <w:lang w:val="en-US"/>
              </w:rPr>
              <w:t xml:space="preserve">                             Email: </w:t>
            </w:r>
          </w:p>
        </w:tc>
      </w:tr>
      <w:tr w:rsidR="00BD72C5" w:rsidRPr="00DF4ED8" w14:paraId="5CB1ABFB" w14:textId="77777777" w:rsidTr="008F2804">
        <w:trPr>
          <w:trHeight w:val="2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8EAC" w14:textId="6F93F4AE" w:rsidR="00BD72C5" w:rsidRPr="00DF4ED8" w:rsidRDefault="008F2804" w:rsidP="008F2804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EAEA6" wp14:editId="261EDE7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161290</wp:posOffset>
                      </wp:positionV>
                      <wp:extent cx="544195" cy="605155"/>
                      <wp:effectExtent l="0" t="0" r="0" b="4445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05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F4DAF" w14:textId="77777777" w:rsidR="008F2804" w:rsidRDefault="008F2804" w:rsidP="008F280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A40285" w14:textId="77777777" w:rsidR="008F2804" w:rsidRDefault="008F2804" w:rsidP="008F280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AEA6" id="Text Box 3" o:spid="_x0000_s1027" type="#_x0000_t202" style="position:absolute;margin-left:-3.75pt;margin-top:12.7pt;width:42.85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" filled="f" stroked="f">
                      <v:textbox style="layout-flow:vertical-ideographic">
                        <w:txbxContent>
                          <w:p w14:paraId="438F4DAF" w14:textId="77777777" w:rsidR="008F2804" w:rsidRDefault="008F2804" w:rsidP="008F28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A40285" w14:textId="77777777" w:rsidR="008F2804" w:rsidRDefault="008F2804" w:rsidP="008F28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2F47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Registered GP Name: </w:t>
            </w:r>
          </w:p>
        </w:tc>
      </w:tr>
      <w:tr w:rsidR="00BD72C5" w:rsidRPr="00DF4ED8" w14:paraId="5FF7F8C6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9952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9B02A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Practice Name : </w:t>
            </w:r>
          </w:p>
        </w:tc>
      </w:tr>
      <w:tr w:rsidR="00BD72C5" w:rsidRPr="00DF4ED8" w14:paraId="3AE038BE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A2A4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4ED6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Direct line to the practice (Bypass) :</w:t>
            </w:r>
          </w:p>
        </w:tc>
      </w:tr>
      <w:tr w:rsidR="00BD72C5" w:rsidRPr="00DF4ED8" w14:paraId="346CF396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9210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CC4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Main:                                                   Fax:                                                  Email:</w:t>
            </w:r>
          </w:p>
        </w:tc>
      </w:tr>
      <w:tr w:rsidR="00BD72C5" w:rsidRPr="00DF4ED8" w14:paraId="33DAED92" w14:textId="77777777" w:rsidTr="008F2804">
        <w:trPr>
          <w:trHeight w:val="22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86CD" w14:textId="77777777" w:rsidR="00BD72C5" w:rsidRPr="00DF4ED8" w:rsidRDefault="00BD72C5" w:rsidP="008F28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540FD" w14:textId="77777777" w:rsidR="00BD72C5" w:rsidRPr="00DF4ED8" w:rsidRDefault="00BD72C5" w:rsidP="008F2804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Referring Clinician: </w:t>
            </w:r>
          </w:p>
        </w:tc>
      </w:tr>
    </w:tbl>
    <w:p w14:paraId="54368467" w14:textId="77777777" w:rsidR="00B738CD" w:rsidRPr="00DF4ED8" w:rsidRDefault="00B738CD">
      <w:pPr>
        <w:pStyle w:val="Body"/>
        <w:rPr>
          <w:sz w:val="20"/>
          <w:szCs w:val="20"/>
        </w:rPr>
      </w:pPr>
    </w:p>
    <w:p w14:paraId="17E7DBCB" w14:textId="012ACAC3" w:rsidR="00DF4ED8" w:rsidRPr="00DF4ED8" w:rsidRDefault="00DF4ED8">
      <w:pPr>
        <w:pStyle w:val="Body"/>
        <w:rPr>
          <w:b/>
          <w:bCs/>
          <w:sz w:val="20"/>
          <w:szCs w:val="20"/>
        </w:rPr>
      </w:pPr>
      <w:r w:rsidRPr="00DF4ED8">
        <w:rPr>
          <w:b/>
          <w:bCs/>
          <w:sz w:val="20"/>
          <w:szCs w:val="20"/>
        </w:rPr>
        <w:t xml:space="preserve">REFERRAL </w:t>
      </w:r>
      <w:r w:rsidR="00BF1658">
        <w:rPr>
          <w:b/>
          <w:bCs/>
          <w:sz w:val="20"/>
          <w:szCs w:val="20"/>
        </w:rPr>
        <w:t>INFORMATION/CRITERIA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9923"/>
      </w:tblGrid>
      <w:tr w:rsidR="00680B04" w:rsidRPr="00DF4ED8" w14:paraId="5339E3DA" w14:textId="77777777" w:rsidTr="00192AB5">
        <w:tc>
          <w:tcPr>
            <w:tcW w:w="10627" w:type="dxa"/>
            <w:gridSpan w:val="2"/>
          </w:tcPr>
          <w:p w14:paraId="07AB571F" w14:textId="5F58D5C0" w:rsidR="00680B04" w:rsidRPr="00680B04" w:rsidRDefault="00F70FFD" w:rsidP="00E75914">
            <w:pPr>
              <w:pStyle w:val="Body"/>
              <w:rPr>
                <w:rFonts w:eastAsia="MS Gothic"/>
                <w:b/>
                <w:bCs/>
                <w:sz w:val="20"/>
                <w:szCs w:val="20"/>
                <w:lang w:val="en-US"/>
              </w:rPr>
            </w:pPr>
            <w:bookmarkStart w:id="0" w:name="_Hlk183099012"/>
            <w:r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Referral to </w:t>
            </w:r>
            <w:r w:rsidR="00680B04" w:rsidRPr="00680B04"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Fast Track </w:t>
            </w:r>
            <w:r w:rsidR="006A6EC4">
              <w:rPr>
                <w:rFonts w:eastAsia="MS Gothic"/>
                <w:b/>
                <w:bCs/>
                <w:sz w:val="20"/>
                <w:szCs w:val="20"/>
                <w:lang w:val="en-US"/>
              </w:rPr>
              <w:t>Urgent Suspected</w:t>
            </w:r>
            <w:r w:rsidR="00680B04" w:rsidRPr="00680B04">
              <w:rPr>
                <w:rFonts w:eastAsia="MS Gothic"/>
                <w:b/>
                <w:bCs/>
                <w:sz w:val="20"/>
                <w:szCs w:val="20"/>
                <w:lang w:val="en-US"/>
              </w:rPr>
              <w:t xml:space="preserve"> Cancer Clinic</w:t>
            </w:r>
            <w:bookmarkEnd w:id="0"/>
          </w:p>
        </w:tc>
      </w:tr>
      <w:tr w:rsidR="00500228" w:rsidRPr="00DF4ED8" w14:paraId="34DF0F13" w14:textId="77777777" w:rsidTr="00500228">
        <w:tc>
          <w:tcPr>
            <w:tcW w:w="704" w:type="dxa"/>
          </w:tcPr>
          <w:p w14:paraId="26416D3B" w14:textId="1DB71438" w:rsidR="00500228" w:rsidRPr="00DF4ED8" w:rsidRDefault="006B44D7" w:rsidP="00500228">
            <w:pPr>
              <w:pStyle w:val="Body"/>
              <w:rPr>
                <w:rFonts w:eastAsia="Arial"/>
                <w:sz w:val="20"/>
                <w:szCs w:val="20"/>
              </w:rPr>
            </w:pP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23" w:type="dxa"/>
          </w:tcPr>
          <w:p w14:paraId="196CA072" w14:textId="6162DE8B" w:rsidR="00500228" w:rsidRPr="00500228" w:rsidRDefault="006A6EC4" w:rsidP="00500228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500228" w:rsidRPr="00DF4ED8">
              <w:rPr>
                <w:sz w:val="20"/>
                <w:szCs w:val="20"/>
                <w:lang w:val="en-US"/>
              </w:rPr>
              <w:t xml:space="preserve">nvestigations suggest upper GI Cancer </w:t>
            </w:r>
          </w:p>
          <w:p w14:paraId="11163126" w14:textId="0EFA9E89" w:rsidR="00500228" w:rsidRDefault="006A6EC4" w:rsidP="00500228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 w:rsidR="00500228" w:rsidRPr="00DF4ED8">
              <w:rPr>
                <w:sz w:val="20"/>
                <w:szCs w:val="20"/>
                <w:lang w:val="en-US"/>
              </w:rPr>
              <w:t>pper abdominal mass consistent with stomach cancer</w:t>
            </w:r>
          </w:p>
          <w:p w14:paraId="45E67338" w14:textId="3D158AC5" w:rsidR="00500228" w:rsidRPr="00DF4ED8" w:rsidRDefault="00500228" w:rsidP="00E87095">
            <w:pPr>
              <w:pStyle w:val="Body"/>
              <w:rPr>
                <w:sz w:val="20"/>
                <w:szCs w:val="20"/>
              </w:rPr>
            </w:pPr>
            <w:r w:rsidRPr="009E75E6">
              <w:rPr>
                <w:sz w:val="20"/>
                <w:szCs w:val="20"/>
              </w:rPr>
              <w:t>≥</w:t>
            </w:r>
            <w:r w:rsidRPr="00DF4ED8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 xml:space="preserve"> yrs</w:t>
            </w:r>
            <w:r>
              <w:rPr>
                <w:lang w:val="en-US"/>
              </w:rPr>
              <w:t xml:space="preserve"> </w:t>
            </w:r>
            <w:r w:rsidRPr="00181ACD">
              <w:rPr>
                <w:sz w:val="20"/>
                <w:szCs w:val="20"/>
                <w:lang w:val="en-US"/>
              </w:rPr>
              <w:t xml:space="preserve">and </w:t>
            </w:r>
            <w:r w:rsidRPr="00DF4ED8">
              <w:rPr>
                <w:sz w:val="20"/>
                <w:szCs w:val="20"/>
                <w:lang w:val="en-US"/>
              </w:rPr>
              <w:t>jaundice for suspected pancreatic cancer</w:t>
            </w:r>
          </w:p>
        </w:tc>
      </w:tr>
      <w:tr w:rsidR="00E75914" w:rsidRPr="00DF4ED8" w14:paraId="273E1605" w14:textId="77777777" w:rsidTr="00192AB5">
        <w:tc>
          <w:tcPr>
            <w:tcW w:w="10627" w:type="dxa"/>
            <w:gridSpan w:val="2"/>
          </w:tcPr>
          <w:p w14:paraId="25E7FA49" w14:textId="1C5A9911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For Patients 60</w:t>
            </w:r>
            <w:r w:rsidR="00A52048"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years or o</w:t>
            </w:r>
            <w:r w:rsidR="00A52048" w:rsidRPr="00DF4ED8">
              <w:rPr>
                <w:rFonts w:ascii="Calibri" w:hAnsi="Calibri" w:cs="Calibri"/>
                <w:sz w:val="20"/>
                <w:szCs w:val="20"/>
                <w:lang w:val="en-US"/>
              </w:rPr>
              <w:t>ver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with unexplained weight loss and any of the following:</w:t>
            </w:r>
          </w:p>
          <w:p w14:paraId="4F7977A5" w14:textId="55A01835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proofErr w:type="spell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Diarrhoea</w:t>
            </w:r>
            <w:proofErr w:type="spell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, back pain, abdominal pain, nausea, vomiting, constipation, new</w:t>
            </w:r>
            <w:r w:rsidRPr="00DF4ED8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onset diabetes</w:t>
            </w:r>
          </w:p>
          <w:p w14:paraId="01EFC678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Please consider arranging an urgent CT scan to assess for pancreatic cancer in these patients if Primary care direct access is available in your area.</w:t>
            </w:r>
          </w:p>
          <w:p w14:paraId="5E5B882C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</w:p>
          <w:p w14:paraId="7587827A" w14:textId="6AA57422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Refer to secondary care to </w:t>
            </w:r>
            <w:proofErr w:type="spellStart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organise</w:t>
            </w:r>
            <w:proofErr w:type="spellEnd"/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urgent CT re possible Pancreatic Cancer if no direct access available by ticking the box below &amp; the relevant symptom(s) box.</w:t>
            </w:r>
          </w:p>
          <w:p w14:paraId="4577A60B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Please </w:t>
            </w:r>
            <w:r w:rsidRPr="00DF4ED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consider a FIT test 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in these patients as lower GI cancers can present with these symptoms.</w:t>
            </w:r>
          </w:p>
          <w:p w14:paraId="1A29D601" w14:textId="77777777" w:rsidR="00E75914" w:rsidRPr="00DF4ED8" w:rsidRDefault="00E75914" w:rsidP="00E75914">
            <w:pPr>
              <w:pStyle w:val="Default"/>
              <w:spacing w:before="0" w:line="240" w:lineRule="auto"/>
              <w:rPr>
                <w:rFonts w:ascii="Calibri" w:eastAsia="Arial" w:hAnsi="Calibri" w:cs="Calibri"/>
                <w:sz w:val="20"/>
                <w:szCs w:val="20"/>
                <w:lang w:val="en-US"/>
              </w:rPr>
            </w:pPr>
          </w:p>
          <w:p w14:paraId="5203AE51" w14:textId="7CE6277C" w:rsidR="00E75914" w:rsidRPr="00DF4ED8" w:rsidRDefault="006B44D7" w:rsidP="006B44D7">
            <w:pPr>
              <w:pStyle w:val="Body"/>
              <w:rPr>
                <w:sz w:val="20"/>
                <w:szCs w:val="20"/>
              </w:rPr>
            </w:pP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B44D7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75914" w:rsidRPr="00DF4ED8">
              <w:rPr>
                <w:sz w:val="20"/>
                <w:szCs w:val="20"/>
                <w:lang w:val="en-US"/>
              </w:rPr>
              <w:t xml:space="preserve">Secondary care please consider arranging </w:t>
            </w:r>
            <w:r w:rsidR="00E75914" w:rsidRPr="00DF4ED8">
              <w:rPr>
                <w:b/>
                <w:bCs/>
                <w:sz w:val="20"/>
                <w:szCs w:val="20"/>
                <w:lang w:val="en-US"/>
              </w:rPr>
              <w:t xml:space="preserve">URGENT </w:t>
            </w:r>
            <w:r w:rsidR="00E75914" w:rsidRPr="00DF4ED8">
              <w:rPr>
                <w:sz w:val="20"/>
                <w:szCs w:val="20"/>
                <w:lang w:val="en-US"/>
              </w:rPr>
              <w:t>CT scan to assess for pancreatic cancer as is 60</w:t>
            </w:r>
            <w:r w:rsidR="00DC1843" w:rsidRPr="00DF4ED8">
              <w:rPr>
                <w:sz w:val="20"/>
                <w:szCs w:val="20"/>
                <w:lang w:val="en-US"/>
              </w:rPr>
              <w:t xml:space="preserve"> years or over</w:t>
            </w:r>
            <w:r w:rsidR="00E75914" w:rsidRPr="00DF4ED8">
              <w:rPr>
                <w:sz w:val="20"/>
                <w:szCs w:val="20"/>
                <w:lang w:val="en-US"/>
              </w:rPr>
              <w:t xml:space="preserve"> with unexplained weight loss and has</w:t>
            </w:r>
            <w:r w:rsidR="000D17C2">
              <w:rPr>
                <w:sz w:val="20"/>
                <w:szCs w:val="20"/>
                <w:lang w:val="en-US"/>
              </w:rPr>
              <w:t xml:space="preserve">: </w:t>
            </w:r>
            <w:r w:rsidR="000D17C2" w:rsidRPr="00DF4ED8">
              <w:rPr>
                <w:sz w:val="20"/>
                <w:szCs w:val="20"/>
                <w:lang w:val="en-US"/>
              </w:rPr>
              <w:t>(Please indicate)</w:t>
            </w:r>
          </w:p>
          <w:p w14:paraId="1B72DC65" w14:textId="77777777" w:rsidR="00E75914" w:rsidRPr="00DF4ED8" w:rsidRDefault="00E75914" w:rsidP="00E75914">
            <w:pPr>
              <w:pStyle w:val="Body"/>
              <w:ind w:left="189"/>
              <w:rPr>
                <w:sz w:val="20"/>
                <w:szCs w:val="20"/>
              </w:rPr>
            </w:pPr>
          </w:p>
          <w:p w14:paraId="0B506BA3" w14:textId="401D0DE5" w:rsidR="00E75914" w:rsidRPr="009021F8" w:rsidRDefault="00E75914" w:rsidP="00E75914">
            <w:pPr>
              <w:pStyle w:val="Body"/>
              <w:rPr>
                <w:rFonts w:eastAsia="Arial"/>
                <w:sz w:val="20"/>
                <w:szCs w:val="20"/>
                <w:lang w:val="en-US"/>
              </w:rPr>
            </w:pPr>
            <w:proofErr w:type="spellStart"/>
            <w:r w:rsidRPr="00DF4ED8">
              <w:rPr>
                <w:sz w:val="20"/>
                <w:szCs w:val="20"/>
                <w:lang w:val="en-US"/>
              </w:rPr>
              <w:t>Diarrhoea</w:t>
            </w:r>
            <w:proofErr w:type="spellEnd"/>
            <w:r w:rsidRPr="00DF4ED8">
              <w:rPr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Backpain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>Abdominal pain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 </w:t>
            </w:r>
            <w:r w:rsidR="000D17C2">
              <w:rPr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sz w:val="20"/>
                <w:szCs w:val="20"/>
                <w:lang w:val="en-US"/>
              </w:rPr>
              <w:t xml:space="preserve">Nausea/vomiting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  <w:r w:rsidRPr="00DF4ED8">
              <w:rPr>
                <w:sz w:val="20"/>
                <w:szCs w:val="20"/>
                <w:lang w:val="en-US"/>
              </w:rPr>
              <w:t xml:space="preserve"> Constipation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</w:t>
            </w:r>
            <w:r w:rsidR="000D17C2">
              <w:rPr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sz w:val="20"/>
                <w:szCs w:val="20"/>
                <w:lang w:val="en-US"/>
              </w:rPr>
              <w:t xml:space="preserve"> New Onset Diabetes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DF4ED8" w:rsidRPr="00DF4ED8" w14:paraId="432B8E6D" w14:textId="77777777" w:rsidTr="00192AB5">
        <w:tc>
          <w:tcPr>
            <w:tcW w:w="10627" w:type="dxa"/>
            <w:gridSpan w:val="2"/>
          </w:tcPr>
          <w:p w14:paraId="155D9BB8" w14:textId="3E8E49AF" w:rsidR="00DF4ED8" w:rsidRPr="00DF4ED8" w:rsidRDefault="00680B04" w:rsidP="00E75914">
            <w:pPr>
              <w:pStyle w:val="Default"/>
              <w:spacing w:before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Referral to Fast Track </w:t>
            </w:r>
            <w:r w:rsidR="00F81ACA"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Urgent Suspected Cancer </w:t>
            </w:r>
            <w:r w:rsidR="00DF4ED8" w:rsidRPr="006B44D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Endoscopy</w:t>
            </w:r>
          </w:p>
        </w:tc>
      </w:tr>
      <w:tr w:rsidR="00A56BA9" w:rsidRPr="00DF4ED8" w14:paraId="39D39C63" w14:textId="77777777" w:rsidTr="00ED31C0">
        <w:tc>
          <w:tcPr>
            <w:tcW w:w="704" w:type="dxa"/>
          </w:tcPr>
          <w:p w14:paraId="3A06D9D9" w14:textId="131D05A9" w:rsidR="00A56BA9" w:rsidRPr="00DF4ED8" w:rsidRDefault="00A56BA9" w:rsidP="00A56BA9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787DD9">
              <w:rPr>
                <w:rFonts w:hint="eastAsia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87DD9">
              <w:rPr>
                <w:rFonts w:hint="eastAsia"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87DD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3" w:type="dxa"/>
          </w:tcPr>
          <w:p w14:paraId="6F480ACF" w14:textId="72E591B8" w:rsidR="00A56BA9" w:rsidRPr="00DF4ED8" w:rsidRDefault="00A56BA9" w:rsidP="00A56BA9">
            <w:pPr>
              <w:pStyle w:val="Default"/>
              <w:spacing w:before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Pr="00DF4ED8">
              <w:rPr>
                <w:rFonts w:ascii="Calibri" w:hAnsi="Calibri" w:cs="Calibri"/>
                <w:sz w:val="20"/>
                <w:szCs w:val="20"/>
                <w:lang w:val="en-US"/>
              </w:rPr>
              <w:t>ysphagia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A56BA9" w:rsidRPr="00DF4ED8" w14:paraId="3B2AEACE" w14:textId="77777777" w:rsidTr="0085017F">
        <w:trPr>
          <w:trHeight w:val="1185"/>
        </w:trPr>
        <w:tc>
          <w:tcPr>
            <w:tcW w:w="704" w:type="dxa"/>
          </w:tcPr>
          <w:p w14:paraId="524FA20C" w14:textId="4C4F3E62" w:rsidR="00A56BA9" w:rsidRPr="00DF4ED8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87DD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87DD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3" w:type="dxa"/>
          </w:tcPr>
          <w:p w14:paraId="48E7499A" w14:textId="47111D95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9E75E6">
              <w:rPr>
                <w:sz w:val="20"/>
                <w:szCs w:val="20"/>
              </w:rPr>
              <w:t>≥</w:t>
            </w:r>
            <w:r w:rsidRPr="00DF4ED8">
              <w:rPr>
                <w:sz w:val="20"/>
                <w:szCs w:val="20"/>
                <w:lang w:val="en-US"/>
              </w:rPr>
              <w:t>55 years with weight loss and any of the following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74BE5660" w14:textId="6D9D5C35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>Upper abdominal pain</w:t>
            </w:r>
          </w:p>
          <w:p w14:paraId="66BA8439" w14:textId="3215C71E" w:rsidR="00A56BA9" w:rsidRDefault="00A56BA9" w:rsidP="00A56BA9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reflux  </w:t>
            </w:r>
          </w:p>
          <w:p w14:paraId="160439D2" w14:textId="6A8290FE" w:rsidR="00A56BA9" w:rsidRPr="00DF4ED8" w:rsidRDefault="00A56BA9" w:rsidP="009021F8">
            <w:pPr>
              <w:pStyle w:val="Body"/>
              <w:rPr>
                <w:sz w:val="20"/>
                <w:szCs w:val="20"/>
                <w:lang w:val="en-US"/>
              </w:rPr>
            </w:pPr>
            <w:r w:rsidRPr="00DF4ED8">
              <w:rPr>
                <w:sz w:val="20"/>
                <w:szCs w:val="20"/>
                <w:lang w:val="en-US"/>
              </w:rPr>
              <w:t>dyspepsi</w:t>
            </w:r>
            <w:r w:rsidR="009021F8">
              <w:rPr>
                <w:sz w:val="20"/>
                <w:szCs w:val="20"/>
                <w:lang w:val="en-US"/>
              </w:rPr>
              <w:t>a</w:t>
            </w:r>
          </w:p>
        </w:tc>
      </w:tr>
      <w:tr w:rsidR="0085017F" w:rsidRPr="00DF4ED8" w14:paraId="7DAA88C8" w14:textId="77777777" w:rsidTr="0085017F">
        <w:trPr>
          <w:trHeight w:val="558"/>
        </w:trPr>
        <w:tc>
          <w:tcPr>
            <w:tcW w:w="10627" w:type="dxa"/>
            <w:gridSpan w:val="2"/>
          </w:tcPr>
          <w:p w14:paraId="46607663" w14:textId="2E013FE2" w:rsidR="0085017F" w:rsidRPr="009021F8" w:rsidRDefault="0085017F" w:rsidP="009021F8">
            <w:pPr>
              <w:pStyle w:val="Body"/>
              <w:rPr>
                <w:b/>
                <w:bCs/>
                <w:sz w:val="20"/>
                <w:szCs w:val="20"/>
                <w:lang w:val="en-US"/>
              </w:rPr>
            </w:pP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Iron Deficiency </w:t>
            </w:r>
            <w:proofErr w:type="spellStart"/>
            <w:r w:rsidRPr="00DF4ED8">
              <w:rPr>
                <w:b/>
                <w:bCs/>
                <w:sz w:val="20"/>
                <w:szCs w:val="20"/>
                <w:lang w:val="en-US"/>
              </w:rPr>
              <w:t>Anaemia</w:t>
            </w:r>
            <w:proofErr w:type="spellEnd"/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 (IDA) – See IDA pathway and please use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Fast Track Urgent Suspected Cancer</w:t>
            </w: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 IDA referral form</w:t>
            </w:r>
          </w:p>
        </w:tc>
      </w:tr>
    </w:tbl>
    <w:p w14:paraId="17984237" w14:textId="77777777" w:rsidR="00DF4ED8" w:rsidRPr="00DF4ED8" w:rsidRDefault="00DF4ED8">
      <w:pPr>
        <w:pStyle w:val="Body"/>
        <w:rPr>
          <w:sz w:val="20"/>
          <w:szCs w:val="20"/>
        </w:rPr>
      </w:pPr>
    </w:p>
    <w:p w14:paraId="3C862500" w14:textId="01AA1FB8" w:rsidR="00DF4ED8" w:rsidRPr="00DF4ED8" w:rsidRDefault="00DF4ED8">
      <w:pPr>
        <w:pStyle w:val="Body"/>
        <w:rPr>
          <w:sz w:val="20"/>
          <w:szCs w:val="20"/>
        </w:rPr>
      </w:pPr>
      <w:r w:rsidRPr="00DF4ED8">
        <w:rPr>
          <w:b/>
          <w:bCs/>
          <w:color w:val="auto"/>
          <w:sz w:val="20"/>
          <w:szCs w:val="20"/>
        </w:rPr>
        <w:t>SYMPTOMS AND REASON FOR REFERRAL</w:t>
      </w:r>
      <w:r w:rsidRPr="00DF4ED8">
        <w:rPr>
          <w:color w:val="auto"/>
          <w:sz w:val="20"/>
          <w:szCs w:val="20"/>
        </w:rPr>
        <w:t xml:space="preserve"> </w:t>
      </w:r>
      <w:r w:rsidRPr="00DF4ED8">
        <w:rPr>
          <w:b/>
          <w:bCs/>
          <w:color w:val="FF0000"/>
          <w:sz w:val="20"/>
          <w:szCs w:val="20"/>
        </w:rPr>
        <w:t>(ESSENTIAL)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22354" w:rsidRPr="00DF4ED8" w14:paraId="01E1BDEB" w14:textId="77777777" w:rsidTr="00192AB5">
        <w:tc>
          <w:tcPr>
            <w:tcW w:w="10627" w:type="dxa"/>
          </w:tcPr>
          <w:p w14:paraId="5CE615DE" w14:textId="63A0B9A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20"/>
                <w:szCs w:val="20"/>
                <w:lang w:val="en-US"/>
              </w:rPr>
            </w:pPr>
            <w:r w:rsidRPr="00DF4ED8">
              <w:rPr>
                <w:b/>
                <w:bCs/>
                <w:sz w:val="20"/>
                <w:szCs w:val="20"/>
                <w:lang w:val="en-US"/>
              </w:rPr>
              <w:t xml:space="preserve">Clinical history </w:t>
            </w:r>
            <w:r w:rsidRPr="00DF4ED8">
              <w:rPr>
                <w:i/>
                <w:iCs/>
                <w:sz w:val="20"/>
                <w:szCs w:val="20"/>
                <w:lang w:val="en-US"/>
              </w:rPr>
              <w:t>(important as helps inform most appropriate next step)</w:t>
            </w:r>
          </w:p>
        </w:tc>
      </w:tr>
      <w:tr w:rsidR="00122354" w:rsidRPr="00DF4ED8" w14:paraId="2130AE70" w14:textId="77777777" w:rsidTr="00192AB5">
        <w:tc>
          <w:tcPr>
            <w:tcW w:w="10627" w:type="dxa"/>
          </w:tcPr>
          <w:p w14:paraId="13367DBE" w14:textId="7777777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  <w:p w14:paraId="25A76093" w14:textId="77777777" w:rsidR="00122354" w:rsidRPr="00DF4ED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22354" w:rsidRPr="00DF4ED8" w14:paraId="3DEF7F51" w14:textId="77777777" w:rsidTr="00192AB5">
        <w:tc>
          <w:tcPr>
            <w:tcW w:w="10627" w:type="dxa"/>
          </w:tcPr>
          <w:p w14:paraId="4C3F92CC" w14:textId="0061B9AF" w:rsidR="00DF4ED8" w:rsidRPr="009021F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sz w:val="20"/>
                <w:szCs w:val="20"/>
                <w:lang w:val="en-US"/>
              </w:rPr>
              <w:t>If done, please include date of last endoscopy:</w:t>
            </w:r>
          </w:p>
        </w:tc>
      </w:tr>
    </w:tbl>
    <w:p w14:paraId="658F5923" w14:textId="77777777" w:rsidR="00122354" w:rsidRPr="00DF4ED8" w:rsidRDefault="00122354">
      <w:pPr>
        <w:pStyle w:val="Body"/>
        <w:rPr>
          <w:sz w:val="20"/>
          <w:szCs w:val="20"/>
        </w:rPr>
      </w:pPr>
    </w:p>
    <w:p w14:paraId="1A0B1B2D" w14:textId="73624770" w:rsidR="00122354" w:rsidRPr="00DF4ED8" w:rsidRDefault="00DF4ED8">
      <w:pPr>
        <w:pStyle w:val="Body"/>
        <w:rPr>
          <w:b/>
          <w:bCs/>
          <w:sz w:val="20"/>
          <w:szCs w:val="20"/>
        </w:rPr>
      </w:pPr>
      <w:r w:rsidRPr="00DF4ED8">
        <w:rPr>
          <w:b/>
          <w:bCs/>
          <w:sz w:val="20"/>
          <w:szCs w:val="20"/>
        </w:rPr>
        <w:t xml:space="preserve">INVESTIGATION RESULTS </w:t>
      </w:r>
      <w:r w:rsidRPr="00DF4ED8">
        <w:rPr>
          <w:b/>
          <w:bCs/>
          <w:color w:val="FF0000"/>
          <w:sz w:val="20"/>
          <w:szCs w:val="20"/>
        </w:rPr>
        <w:t>(ESSENTIAL)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22354" w:rsidRPr="00DF4ED8" w14:paraId="68E3D1FB" w14:textId="77777777" w:rsidTr="00192AB5">
        <w:tc>
          <w:tcPr>
            <w:tcW w:w="10627" w:type="dxa"/>
          </w:tcPr>
          <w:p w14:paraId="3272ED2B" w14:textId="1566C0D4" w:rsidR="00DF4ED8" w:rsidRPr="00DF4ED8" w:rsidRDefault="00DF4E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sz w:val="20"/>
                <w:szCs w:val="20"/>
                <w:lang w:val="en-US"/>
              </w:rPr>
              <w:t>Please ensure the following recent blood results are available (U&amp;Es must be within 4 weeks):</w:t>
            </w:r>
          </w:p>
          <w:p w14:paraId="7EA37E82" w14:textId="77777777" w:rsidR="00DF4ED8" w:rsidRPr="00DF4ED8" w:rsidRDefault="00DF4E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b/>
                <w:bCs/>
                <w:sz w:val="20"/>
                <w:szCs w:val="20"/>
                <w:lang w:val="en-US"/>
              </w:rPr>
            </w:pPr>
          </w:p>
          <w:p w14:paraId="5BA520AF" w14:textId="75721EBB" w:rsidR="00122354" w:rsidRPr="009021F8" w:rsidRDefault="0012235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Arial Unicode MS"/>
                <w:b/>
                <w:bCs/>
                <w:sz w:val="20"/>
                <w:szCs w:val="20"/>
                <w:lang w:val="en-US"/>
              </w:rPr>
            </w:pP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Hb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Na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K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A56BA9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DF4ED8">
              <w:rPr>
                <w:rFonts w:eastAsia="Arial Unicode MS"/>
                <w:b/>
                <w:bCs/>
                <w:sz w:val="20"/>
                <w:szCs w:val="20"/>
                <w:lang w:val="en-US"/>
              </w:rPr>
              <w:t xml:space="preserve">   eGFR </w: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A56BA9" w:rsidRPr="00A56BA9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                                                                                </w:t>
            </w:r>
            <w:r w:rsidR="00512E7A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Tests </w:t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Requested </w:t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referrerIntuition"/>
                  <w:checkBox>
                    <w:sizeAuto/>
                    <w:default w:val="0"/>
                  </w:checkBox>
                </w:ffData>
              </w:fldChar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895A6C" w:rsidRP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895A6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543684C3" w14:textId="77777777" w:rsidR="00B738CD" w:rsidRPr="00DF4ED8" w:rsidRDefault="00B738CD">
      <w:pPr>
        <w:pStyle w:val="Body"/>
        <w:widowControl w:val="0"/>
        <w:ind w:left="123" w:hanging="123"/>
        <w:rPr>
          <w:sz w:val="20"/>
          <w:szCs w:val="20"/>
        </w:rPr>
      </w:pPr>
    </w:p>
    <w:p w14:paraId="6DFA1A69" w14:textId="1787BB39" w:rsidR="00DF4ED8" w:rsidRPr="006A6EC4" w:rsidRDefault="00DF4ED8">
      <w:pPr>
        <w:pStyle w:val="Body"/>
        <w:widowControl w:val="0"/>
        <w:ind w:left="123" w:hanging="123"/>
        <w:rPr>
          <w:b/>
          <w:bCs/>
          <w:color w:val="auto"/>
          <w:sz w:val="20"/>
          <w:szCs w:val="20"/>
        </w:rPr>
      </w:pPr>
      <w:r w:rsidRPr="006A6EC4">
        <w:rPr>
          <w:b/>
          <w:bCs/>
          <w:color w:val="auto"/>
          <w:sz w:val="20"/>
          <w:szCs w:val="20"/>
        </w:rPr>
        <w:t xml:space="preserve">PATIENT INFORMATION </w:t>
      </w:r>
    </w:p>
    <w:p w14:paraId="141959C2" w14:textId="07EDA2B7" w:rsidR="004D06BB" w:rsidRPr="004D06BB" w:rsidRDefault="00F06DC7">
      <w:pPr>
        <w:pStyle w:val="Body"/>
        <w:widowControl w:val="0"/>
        <w:ind w:left="123" w:hanging="123"/>
        <w:rPr>
          <w:b/>
          <w:bCs/>
          <w:color w:val="FF0000"/>
          <w:sz w:val="20"/>
          <w:szCs w:val="20"/>
        </w:rPr>
      </w:pPr>
      <w:r w:rsidRPr="006A6EC4">
        <w:rPr>
          <w:rFonts w:cstheme="minorHAnsi"/>
          <w:b/>
          <w:color w:val="FF0000"/>
          <w:sz w:val="20"/>
          <w:szCs w:val="20"/>
        </w:rPr>
        <w:t xml:space="preserve">Please tick </w:t>
      </w:r>
      <w:r w:rsidR="0041780B" w:rsidRPr="006A6EC4">
        <w:rPr>
          <w:rFonts w:cstheme="minorHAnsi"/>
          <w:b/>
          <w:color w:val="FF0000"/>
          <w:sz w:val="20"/>
          <w:szCs w:val="20"/>
        </w:rPr>
        <w:t>to confirm:</w:t>
      </w:r>
    </w:p>
    <w:tbl>
      <w:tblPr>
        <w:tblpPr w:leftFromText="180" w:rightFromText="180" w:vertAnchor="text" w:horzAnchor="margin" w:tblpY="13"/>
        <w:tblW w:w="10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2"/>
        <w:gridCol w:w="9915"/>
      </w:tblGrid>
      <w:tr w:rsidR="00A56BA9" w:rsidRPr="00DF4ED8" w14:paraId="1D56C502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588D" w14:textId="5371537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01D2" w14:textId="6D145C91" w:rsidR="00A56BA9" w:rsidRPr="005943FF" w:rsidRDefault="00A56BA9" w:rsidP="00A56BA9">
            <w:pPr>
              <w:pStyle w:val="Body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color="FF0000"/>
                <w:lang w:val="en-US"/>
              </w:rPr>
              <w:t>Patient</w:t>
            </w:r>
            <w:r w:rsidRPr="005943FF">
              <w:rPr>
                <w:color w:val="auto"/>
                <w:sz w:val="20"/>
                <w:szCs w:val="20"/>
                <w:u w:color="FF0000"/>
                <w:lang w:val="en-US"/>
              </w:rPr>
              <w:t xml:space="preserve"> is aware that this is a fast track referral to exclude cancer</w:t>
            </w:r>
          </w:p>
        </w:tc>
      </w:tr>
      <w:tr w:rsidR="00A56BA9" w:rsidRPr="00DF4ED8" w14:paraId="48EEEA74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B0E6" w14:textId="3D9C6DBA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F32DB" w14:textId="1DDFF054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 xml:space="preserve">Patient </w:t>
            </w:r>
            <w:r w:rsidRPr="00DF4ED8">
              <w:rPr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DF4ED8">
                <w:rPr>
                  <w:rStyle w:val="Hyperlink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A56BA9" w:rsidRPr="00DF4ED8" w14:paraId="23651F92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3764" w14:textId="352A3C75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A33D" w14:textId="4442D632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is expecting to be contacted by secondary care within 2 weeks and knows who to contact if this doesn’t happen.</w:t>
            </w:r>
          </w:p>
        </w:tc>
      </w:tr>
      <w:tr w:rsidR="00A56BA9" w:rsidRPr="00DF4ED8" w14:paraId="184DAAB0" w14:textId="77777777" w:rsidTr="002172E8">
        <w:trPr>
          <w:trHeight w:val="226"/>
        </w:trPr>
        <w:tc>
          <w:tcPr>
            <w:tcW w:w="70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F7A8" w14:textId="305E1DB6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F4F43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DD25" w14:textId="01555C4D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Patient</w:t>
            </w:r>
            <w:r w:rsidRPr="00DF4ED8">
              <w:rPr>
                <w:sz w:val="20"/>
                <w:szCs w:val="20"/>
                <w:lang w:val="en-US"/>
              </w:rPr>
              <w:t xml:space="preserve"> is aware they may have imaging prior to seeing a clinician.</w:t>
            </w:r>
          </w:p>
        </w:tc>
      </w:tr>
    </w:tbl>
    <w:p w14:paraId="36CC09AD" w14:textId="77777777" w:rsidR="00122354" w:rsidRPr="00DF4ED8" w:rsidRDefault="00122354">
      <w:pPr>
        <w:pStyle w:val="Body"/>
        <w:rPr>
          <w:sz w:val="20"/>
          <w:szCs w:val="20"/>
        </w:rPr>
      </w:pPr>
    </w:p>
    <w:p w14:paraId="1CE41B64" w14:textId="77777777" w:rsidR="00DF4ED8" w:rsidRPr="006A6EC4" w:rsidRDefault="00DF4ED8" w:rsidP="00122354">
      <w:pPr>
        <w:pStyle w:val="Body"/>
        <w:rPr>
          <w:rFonts w:eastAsia="Arial Unicode MS"/>
          <w:b/>
          <w:bCs/>
          <w:color w:val="auto"/>
          <w:sz w:val="20"/>
          <w:szCs w:val="20"/>
          <w:u w:color="FF0000"/>
          <w:lang w:val="en-US"/>
        </w:rPr>
      </w:pPr>
      <w:r w:rsidRPr="006A6EC4">
        <w:rPr>
          <w:rFonts w:eastAsia="Arial Unicode MS"/>
          <w:b/>
          <w:bCs/>
          <w:color w:val="auto"/>
          <w:sz w:val="20"/>
          <w:szCs w:val="20"/>
          <w:u w:color="FF0000"/>
          <w:lang w:val="en-US"/>
        </w:rPr>
        <w:t>ACCESSIBILITY</w:t>
      </w:r>
    </w:p>
    <w:p w14:paraId="079007E1" w14:textId="6930D920" w:rsidR="00122354" w:rsidRPr="00DF4ED8" w:rsidRDefault="00122354" w:rsidP="00122354">
      <w:pPr>
        <w:pStyle w:val="Body"/>
        <w:rPr>
          <w:b/>
          <w:bCs/>
          <w:sz w:val="20"/>
          <w:szCs w:val="20"/>
        </w:rPr>
      </w:pPr>
      <w:r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 xml:space="preserve">Please tick any of the following </w:t>
      </w:r>
      <w:r w:rsidR="0041780B"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 xml:space="preserve">that </w:t>
      </w:r>
      <w:r w:rsidRPr="006A6EC4">
        <w:rPr>
          <w:rFonts w:eastAsia="Arial Unicode MS"/>
          <w:b/>
          <w:bCs/>
          <w:color w:val="FF0000"/>
          <w:sz w:val="20"/>
          <w:szCs w:val="20"/>
          <w:u w:color="FF0000"/>
          <w:lang w:val="en-US"/>
        </w:rPr>
        <w:t>apply to your patient:</w:t>
      </w:r>
      <w:r w:rsidRPr="00DF4ED8">
        <w:rPr>
          <w:rFonts w:eastAsia="Arial Unicode MS"/>
          <w:sz w:val="20"/>
          <w:szCs w:val="20"/>
        </w:rPr>
        <w:t xml:space="preserve"> </w:t>
      </w:r>
    </w:p>
    <w:tbl>
      <w:tblPr>
        <w:tblW w:w="10632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5"/>
        <w:gridCol w:w="10077"/>
      </w:tblGrid>
      <w:tr w:rsidR="00A56BA9" w:rsidRPr="00DF4ED8" w14:paraId="1C0D4ACE" w14:textId="77777777" w:rsidTr="002172E8">
        <w:trPr>
          <w:trHeight w:val="48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AFF22" w14:textId="2791F13D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7E43" w14:textId="77777777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 xml:space="preserve">Patient has cognitive impairment that may affect their mental capacity for consent. </w:t>
            </w:r>
          </w:p>
          <w:p w14:paraId="367AB20C" w14:textId="77777777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</w:tr>
      <w:tr w:rsidR="00A56BA9" w:rsidRPr="00DF4ED8" w14:paraId="59AA15FF" w14:textId="77777777" w:rsidTr="002172E8">
        <w:trPr>
          <w:trHeight w:val="22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8F83" w14:textId="24E06DD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63CB" w14:textId="1AD66260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Patient has significant mobility impairmen</w:t>
            </w:r>
            <w:r>
              <w:rPr>
                <w:sz w:val="20"/>
                <w:szCs w:val="20"/>
                <w:lang w:val="en-US"/>
              </w:rPr>
              <w:t>t, please specify: …</w:t>
            </w:r>
          </w:p>
        </w:tc>
      </w:tr>
      <w:tr w:rsidR="00A56BA9" w:rsidRPr="00DF4ED8" w14:paraId="6E64BA79" w14:textId="77777777" w:rsidTr="002172E8">
        <w:trPr>
          <w:trHeight w:val="22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BAC4" w14:textId="50E322FB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EDF6" w14:textId="144A13ED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  <w:lang w:val="en-US"/>
              </w:rPr>
              <w:t>Patient has significant sensory impairment</w:t>
            </w:r>
            <w:r>
              <w:rPr>
                <w:sz w:val="20"/>
                <w:szCs w:val="20"/>
                <w:lang w:val="en-US"/>
              </w:rPr>
              <w:t>, please specify: …</w:t>
            </w:r>
          </w:p>
        </w:tc>
      </w:tr>
      <w:tr w:rsidR="00A56BA9" w:rsidRPr="00DF4ED8" w14:paraId="1C0AD9D6" w14:textId="77777777" w:rsidTr="002172E8">
        <w:trPr>
          <w:trHeight w:val="236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B86F" w14:textId="34C1C868" w:rsidR="00A56BA9" w:rsidRPr="00DF4ED8" w:rsidRDefault="00A56BA9" w:rsidP="00A56BA9">
            <w:pPr>
              <w:pStyle w:val="Body"/>
              <w:jc w:val="center"/>
              <w:rPr>
                <w:sz w:val="20"/>
                <w:szCs w:val="20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3331" w14:textId="05E6DE24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will require an interpreter, please specify language: …</w:t>
            </w:r>
          </w:p>
        </w:tc>
      </w:tr>
      <w:tr w:rsidR="00A56BA9" w:rsidRPr="00DF4ED8" w14:paraId="08A021B0" w14:textId="77777777" w:rsidTr="009021F8">
        <w:trPr>
          <w:trHeight w:val="212"/>
        </w:trPr>
        <w:tc>
          <w:tcPr>
            <w:tcW w:w="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C6E4" w14:textId="093213BA" w:rsidR="00A56BA9" w:rsidRPr="00DF4ED8" w:rsidRDefault="00A56BA9" w:rsidP="00A56BA9">
            <w:pPr>
              <w:pStyle w:val="Body"/>
              <w:jc w:val="center"/>
              <w:rPr>
                <w:rFonts w:eastAsia="MS Gothic"/>
                <w:sz w:val="20"/>
                <w:szCs w:val="20"/>
                <w:lang w:val="en-US"/>
              </w:rPr>
            </w:pP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F9603C">
              <w:rPr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00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DCB7" w14:textId="04E4BC63" w:rsidR="00A56BA9" w:rsidRPr="00DF4ED8" w:rsidRDefault="00A56BA9" w:rsidP="00A56BA9">
            <w:pPr>
              <w:pStyle w:val="Body"/>
              <w:rPr>
                <w:sz w:val="20"/>
                <w:szCs w:val="20"/>
              </w:rPr>
            </w:pPr>
            <w:r w:rsidRPr="00DF4ED8">
              <w:rPr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0E3569E2" w14:textId="77777777" w:rsidR="00122354" w:rsidRPr="00DF4ED8" w:rsidRDefault="00122354">
      <w:pPr>
        <w:pStyle w:val="Body"/>
        <w:rPr>
          <w:sz w:val="20"/>
          <w:szCs w:val="20"/>
        </w:rPr>
      </w:pPr>
    </w:p>
    <w:p w14:paraId="2C871EBE" w14:textId="58C56721" w:rsidR="00DF4ED8" w:rsidRPr="00DF4ED8" w:rsidRDefault="00E87095" w:rsidP="00DF4ED8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>Rockwood Clinical Frailty Scale</w:t>
      </w:r>
      <w:r w:rsidR="00DF4ED8" w:rsidRPr="00DF4ED8">
        <w:rPr>
          <w:rFonts w:ascii="Calibri" w:hAnsi="Calibri"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87095" w14:paraId="734DBB1C" w14:textId="77777777" w:rsidTr="00E87095">
        <w:trPr>
          <w:trHeight w:val="394"/>
        </w:trPr>
        <w:tc>
          <w:tcPr>
            <w:tcW w:w="10627" w:type="dxa"/>
          </w:tcPr>
          <w:p w14:paraId="76A6AD27" w14:textId="77777777" w:rsidR="00E87095" w:rsidRPr="00E87095" w:rsidRDefault="00E87095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1" w:name="_Hlk187830510"/>
            <w:r w:rsidRPr="00E87095">
              <w:rPr>
                <w:rFonts w:ascii="Calibri" w:hAnsi="Calibri" w:cs="Calibr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E87095" w:rsidRPr="003859BC" w14:paraId="35FF6AAD" w14:textId="77777777" w:rsidTr="00E87095">
        <w:trPr>
          <w:trHeight w:val="4429"/>
        </w:trPr>
        <w:tc>
          <w:tcPr>
            <w:tcW w:w="10627" w:type="dxa"/>
          </w:tcPr>
          <w:p w14:paraId="6A6D9931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099AEE95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BF6E52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25F80F5D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387238E1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10FCDE44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4FE797F7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02BDC097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44921CE0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346A83D0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754F8326" w14:textId="77777777" w:rsidR="00E87095" w:rsidRPr="00E87095" w:rsidRDefault="00E87095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E8709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E87095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066738AD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D0AD0D2" w14:textId="77777777" w:rsidR="001F4AAA" w:rsidRPr="001F4AAA" w:rsidRDefault="001F4AAA" w:rsidP="001F4A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4AAA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1F4AAA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1F4AAA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1F4AAA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385E0D27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B2B5655" w14:textId="77777777" w:rsidR="00E87095" w:rsidRPr="00E87095" w:rsidRDefault="00E87095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87095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257FE1A0" w14:textId="135E2760" w:rsidR="00E87095" w:rsidRPr="00E87095" w:rsidRDefault="00E87095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E87095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E8709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1"/>
    </w:tbl>
    <w:p w14:paraId="62ADBDC2" w14:textId="77777777" w:rsidR="00DF4ED8" w:rsidRPr="00DF4ED8" w:rsidRDefault="00DF4ED8" w:rsidP="00DF4ED8">
      <w:pPr>
        <w:rPr>
          <w:rFonts w:ascii="Calibri" w:hAnsi="Calibri" w:cs="Calibri"/>
          <w:sz w:val="20"/>
          <w:szCs w:val="20"/>
        </w:rPr>
      </w:pPr>
    </w:p>
    <w:p w14:paraId="729922F0" w14:textId="78C6229F" w:rsidR="00DF4ED8" w:rsidRPr="00DF4ED8" w:rsidRDefault="00DF4ED8" w:rsidP="00DF4ED8">
      <w:pPr>
        <w:rPr>
          <w:rFonts w:ascii="Calibri" w:hAnsi="Calibri" w:cs="Calibri"/>
          <w:b/>
          <w:bCs/>
          <w:sz w:val="20"/>
          <w:szCs w:val="20"/>
        </w:rPr>
      </w:pPr>
      <w:r w:rsidRPr="00DF4ED8">
        <w:rPr>
          <w:rFonts w:ascii="Calibri" w:hAnsi="Calibri" w:cs="Calibri"/>
          <w:b/>
          <w:bCs/>
          <w:sz w:val="20"/>
          <w:szCs w:val="20"/>
        </w:rPr>
        <w:t xml:space="preserve">  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F4ED8" w:rsidRPr="00DF4ED8" w14:paraId="416F7E7C" w14:textId="77777777" w:rsidTr="009148A8">
        <w:trPr>
          <w:trHeight w:val="2323"/>
        </w:trPr>
        <w:tc>
          <w:tcPr>
            <w:tcW w:w="10065" w:type="dxa"/>
            <w:shd w:val="clear" w:color="auto" w:fill="auto"/>
          </w:tcPr>
          <w:p w14:paraId="77DE44F3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Details of other significant medical history:</w:t>
            </w:r>
          </w:p>
          <w:p w14:paraId="2508108C" w14:textId="77777777" w:rsidR="00DF4ED8" w:rsidRPr="00DF4ED8" w:rsidRDefault="00DF4ED8" w:rsidP="009148A8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4ED8" w:rsidRPr="00DF4ED8" w14:paraId="312836C9" w14:textId="77777777" w:rsidTr="009148A8">
        <w:trPr>
          <w:trHeight w:val="1226"/>
        </w:trPr>
        <w:tc>
          <w:tcPr>
            <w:tcW w:w="10065" w:type="dxa"/>
            <w:shd w:val="clear" w:color="auto" w:fill="auto"/>
          </w:tcPr>
          <w:p w14:paraId="6D543AA7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Anticoagulation and / or antiplatelet</w:t>
            </w:r>
            <w:r w:rsidRPr="00DF4E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medication</w:t>
            </w:r>
            <w:r w:rsidRPr="00DF4ED8">
              <w:rPr>
                <w:rFonts w:ascii="Calibri" w:hAnsi="Calibri" w:cs="Calibr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35B102E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8883C2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339B84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E20254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800F3B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D5258C" w14:textId="77777777" w:rsidR="00DF4ED8" w:rsidRPr="00DF4ED8" w:rsidRDefault="00DF4ED8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0E40E7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List or attach regular medication:</w:t>
            </w:r>
          </w:p>
          <w:p w14:paraId="6EDCBDF9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70F46B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5D6331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B34318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F4ED8">
              <w:rPr>
                <w:rFonts w:ascii="Calibri" w:hAnsi="Calibri" w:cs="Calibri"/>
                <w:b/>
                <w:sz w:val="20"/>
                <w:szCs w:val="20"/>
              </w:rPr>
              <w:t>Allergies:</w:t>
            </w:r>
          </w:p>
          <w:p w14:paraId="0E219F9A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F48D0B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D3BE61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3B71D9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8B46CF" w14:textId="77777777" w:rsidR="00DF4ED8" w:rsidRPr="00DF4ED8" w:rsidRDefault="00DF4ED8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ECA90B6" w14:textId="77777777" w:rsidR="00DF4ED8" w:rsidRPr="00DF4ED8" w:rsidRDefault="00DF4ED8" w:rsidP="00DF4ED8">
      <w:pPr>
        <w:rPr>
          <w:rFonts w:ascii="Calibri" w:hAnsi="Calibri" w:cs="Calibri"/>
          <w:sz w:val="20"/>
          <w:szCs w:val="20"/>
        </w:rPr>
      </w:pPr>
    </w:p>
    <w:p w14:paraId="5158C553" w14:textId="77777777" w:rsidR="00122354" w:rsidRPr="00DF4ED8" w:rsidRDefault="00122354">
      <w:pPr>
        <w:pStyle w:val="Body"/>
        <w:rPr>
          <w:sz w:val="20"/>
          <w:szCs w:val="20"/>
        </w:rPr>
      </w:pPr>
    </w:p>
    <w:p w14:paraId="1A785020" w14:textId="77777777" w:rsidR="00122354" w:rsidRPr="00DF4ED8" w:rsidRDefault="00122354">
      <w:pPr>
        <w:pStyle w:val="Body"/>
        <w:rPr>
          <w:sz w:val="20"/>
          <w:szCs w:val="20"/>
        </w:rPr>
      </w:pPr>
    </w:p>
    <w:p w14:paraId="5436850B" w14:textId="77777777" w:rsidR="00B738CD" w:rsidRPr="00DF4ED8" w:rsidRDefault="00FC1031">
      <w:pPr>
        <w:pStyle w:val="Body"/>
        <w:rPr>
          <w:rFonts w:eastAsia="Arial"/>
          <w:sz w:val="20"/>
          <w:szCs w:val="20"/>
        </w:rPr>
      </w:pPr>
      <w:r w:rsidRPr="00DF4ED8">
        <w:rPr>
          <w:sz w:val="20"/>
          <w:szCs w:val="20"/>
          <w:lang w:val="en-US"/>
        </w:rPr>
        <w:t>NICE guidance for non-urgent direct access OGD:</w:t>
      </w:r>
    </w:p>
    <w:p w14:paraId="5436850C" w14:textId="77777777" w:rsidR="00B738CD" w:rsidRPr="00DF4ED8" w:rsidRDefault="00FC1031">
      <w:pPr>
        <w:pStyle w:val="ListParagraph"/>
        <w:numPr>
          <w:ilvl w:val="0"/>
          <w:numId w:val="3"/>
        </w:numPr>
        <w:rPr>
          <w:rFonts w:cs="Calibri"/>
          <w:sz w:val="20"/>
          <w:szCs w:val="20"/>
        </w:rPr>
      </w:pPr>
      <w:proofErr w:type="spellStart"/>
      <w:r w:rsidRPr="00DF4ED8">
        <w:rPr>
          <w:rFonts w:cs="Calibri"/>
          <w:sz w:val="20"/>
          <w:szCs w:val="20"/>
        </w:rPr>
        <w:t>Haematemesis</w:t>
      </w:r>
      <w:proofErr w:type="spellEnd"/>
      <w:r w:rsidRPr="00DF4ED8">
        <w:rPr>
          <w:rFonts w:cs="Calibri"/>
          <w:sz w:val="20"/>
          <w:szCs w:val="20"/>
        </w:rPr>
        <w:t xml:space="preserve"> (stable patient)</w:t>
      </w:r>
    </w:p>
    <w:p w14:paraId="5436850D" w14:textId="520D2361" w:rsidR="00B738CD" w:rsidRPr="00DF4ED8" w:rsidRDefault="00FC1031">
      <w:pPr>
        <w:pStyle w:val="ListParagraph"/>
        <w:numPr>
          <w:ilvl w:val="0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 xml:space="preserve">Aged </w:t>
      </w:r>
      <w:r w:rsidR="00A52048" w:rsidRPr="00DF4ED8">
        <w:rPr>
          <w:rFonts w:cs="Calibri"/>
          <w:sz w:val="20"/>
          <w:szCs w:val="20"/>
        </w:rPr>
        <w:t xml:space="preserve">55 years or over </w:t>
      </w:r>
      <w:r w:rsidRPr="00DF4ED8">
        <w:rPr>
          <w:rFonts w:cs="Calibri"/>
          <w:sz w:val="20"/>
          <w:szCs w:val="20"/>
        </w:rPr>
        <w:t>and:</w:t>
      </w:r>
    </w:p>
    <w:p w14:paraId="5436850E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Treatment resistant dyspepsia</w:t>
      </w:r>
    </w:p>
    <w:p w14:paraId="5436850F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Upper abdominal pain and low Hb (see IDA pathway if suspected lower GI cancer)</w:t>
      </w:r>
    </w:p>
    <w:p w14:paraId="54368510" w14:textId="77777777" w:rsidR="00B738CD" w:rsidRPr="00DF4ED8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Raised platelet count AND any of: nausea / vomiting / weight loss / reflux / dyspepsia / upper abdominal pain</w:t>
      </w:r>
    </w:p>
    <w:p w14:paraId="54368511" w14:textId="77777777" w:rsidR="00B738CD" w:rsidRPr="00923B69" w:rsidRDefault="00FC1031">
      <w:pPr>
        <w:pStyle w:val="ListParagraph"/>
        <w:numPr>
          <w:ilvl w:val="1"/>
          <w:numId w:val="3"/>
        </w:numPr>
        <w:rPr>
          <w:rFonts w:cs="Calibri"/>
          <w:sz w:val="20"/>
          <w:szCs w:val="20"/>
        </w:rPr>
      </w:pPr>
      <w:r w:rsidRPr="00DF4ED8">
        <w:rPr>
          <w:rFonts w:cs="Calibri"/>
          <w:sz w:val="20"/>
          <w:szCs w:val="20"/>
        </w:rPr>
        <w:t>Nausea and vomiting AND any of: weight loss / reflux / dyspepsia / upper abdominal</w:t>
      </w:r>
      <w:r w:rsidRPr="00923B69">
        <w:rPr>
          <w:rFonts w:cs="Calibri"/>
          <w:sz w:val="20"/>
          <w:szCs w:val="20"/>
        </w:rPr>
        <w:t xml:space="preserve"> pain</w:t>
      </w:r>
    </w:p>
    <w:sectPr w:rsidR="00B738CD" w:rsidRPr="00923B69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19CB" w14:textId="77777777" w:rsidR="003F7E61" w:rsidRDefault="003F7E61">
      <w:r>
        <w:separator/>
      </w:r>
    </w:p>
  </w:endnote>
  <w:endnote w:type="continuationSeparator" w:id="0">
    <w:p w14:paraId="384EA3EE" w14:textId="77777777" w:rsidR="003F7E61" w:rsidRDefault="003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1423" w14:textId="45C4BE4B" w:rsidR="009021F8" w:rsidRPr="009021F8" w:rsidRDefault="009021F8" w:rsidP="009021F8">
    <w:pPr>
      <w:pStyle w:val="Footer"/>
      <w:rPr>
        <w:rFonts w:ascii="Calibri" w:hAnsi="Calibri" w:cs="Calibri"/>
        <w:b/>
        <w:bCs/>
        <w:sz w:val="20"/>
        <w:szCs w:val="20"/>
      </w:rPr>
    </w:pPr>
    <w:r w:rsidRPr="009021F8">
      <w:rPr>
        <w:rFonts w:ascii="Calibri" w:hAnsi="Calibri" w:cs="Calibri"/>
        <w:b/>
        <w:bCs/>
        <w:sz w:val="20"/>
        <w:szCs w:val="20"/>
      </w:rPr>
      <w:t>Version 5.1</w:t>
    </w:r>
  </w:p>
  <w:p w14:paraId="03E140FC" w14:textId="77777777" w:rsidR="009021F8" w:rsidRPr="009021F8" w:rsidRDefault="009021F8" w:rsidP="009021F8">
    <w:pPr>
      <w:pStyle w:val="Footer"/>
      <w:rPr>
        <w:rFonts w:ascii="Calibri" w:hAnsi="Calibri" w:cs="Calibri"/>
        <w:sz w:val="20"/>
        <w:szCs w:val="20"/>
      </w:rPr>
    </w:pPr>
    <w:r w:rsidRPr="009021F8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7386B4D9" w14:textId="77777777" w:rsidR="009021F8" w:rsidRPr="009021F8" w:rsidRDefault="009021F8" w:rsidP="009021F8">
    <w:pPr>
      <w:pStyle w:val="Footer"/>
      <w:rPr>
        <w:rFonts w:ascii="Calibri" w:hAnsi="Calibri" w:cs="Calibri"/>
      </w:rPr>
    </w:pPr>
    <w:r w:rsidRPr="009021F8">
      <w:rPr>
        <w:rFonts w:ascii="Calibri" w:hAnsi="Calibri" w:cs="Calibri"/>
        <w:sz w:val="20"/>
        <w:szCs w:val="20"/>
      </w:rPr>
      <w:t xml:space="preserve">Please contact the </w:t>
    </w:r>
    <w:r w:rsidRPr="009021F8">
      <w:rPr>
        <w:rFonts w:ascii="Calibri" w:hAnsi="Calibri" w:cs="Calibri"/>
        <w:color w:val="4472C4" w:themeColor="accent1"/>
        <w:sz w:val="20"/>
        <w:szCs w:val="20"/>
      </w:rPr>
      <w:t>wessexcanceralliance@wca.uhs.nhs.uk</w:t>
    </w:r>
  </w:p>
  <w:p w14:paraId="24EF55BC" w14:textId="7C73C316" w:rsidR="00122354" w:rsidRPr="009021F8" w:rsidRDefault="00122354" w:rsidP="00902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4620" w14:textId="77777777" w:rsidR="003F7E61" w:rsidRDefault="003F7E61">
      <w:r>
        <w:separator/>
      </w:r>
    </w:p>
  </w:footnote>
  <w:footnote w:type="continuationSeparator" w:id="0">
    <w:p w14:paraId="11C98ACD" w14:textId="77777777" w:rsidR="003F7E61" w:rsidRDefault="003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49B9" w14:textId="02DFF27C" w:rsidR="00C07456" w:rsidRDefault="00C07456" w:rsidP="00C07456">
    <w:pPr>
      <w:pStyle w:val="Header"/>
      <w:ind w:right="-164"/>
      <w:rPr>
        <w:rFonts w:cs="Calibri"/>
        <w:noProof/>
        <w:lang w:val="en-GB"/>
      </w:rPr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6B505EF2" wp14:editId="646632E5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662940" cy="662940"/>
          <wp:effectExtent l="0" t="0" r="3810" b="3810"/>
          <wp:wrapSquare wrapText="bothSides"/>
          <wp:docPr id="9413606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55052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5575CB5" wp14:editId="6AB5BE03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701040" cy="572135"/>
          <wp:effectExtent l="0" t="0" r="3810" b="0"/>
          <wp:wrapSquare wrapText="bothSides"/>
          <wp:docPr id="1574306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9703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05785" w14:textId="77777777" w:rsidR="00C07456" w:rsidRDefault="00C07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98B"/>
    <w:multiLevelType w:val="hybridMultilevel"/>
    <w:tmpl w:val="5DA02104"/>
    <w:styleLink w:val="ImportedStyle1"/>
    <w:lvl w:ilvl="0" w:tplc="E55CA83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C6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0E17F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0C60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88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162F0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F09E5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C7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6485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E42B7B"/>
    <w:multiLevelType w:val="hybridMultilevel"/>
    <w:tmpl w:val="A54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4F62"/>
    <w:multiLevelType w:val="hybridMultilevel"/>
    <w:tmpl w:val="6E2E5B80"/>
    <w:lvl w:ilvl="0" w:tplc="C20AA92E">
      <w:start w:val="1"/>
      <w:numFmt w:val="bullet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54E0F8">
      <w:start w:val="1"/>
      <w:numFmt w:val="bullet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C27F0">
      <w:start w:val="1"/>
      <w:numFmt w:val="bullet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084F4E">
      <w:start w:val="1"/>
      <w:numFmt w:val="bullet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08D64">
      <w:start w:val="1"/>
      <w:numFmt w:val="bullet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4DDE4">
      <w:start w:val="1"/>
      <w:numFmt w:val="bullet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A2618">
      <w:start w:val="1"/>
      <w:numFmt w:val="bullet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C4A5E">
      <w:start w:val="1"/>
      <w:numFmt w:val="bullet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6AF78">
      <w:start w:val="1"/>
      <w:numFmt w:val="bullet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9E3D6A"/>
    <w:multiLevelType w:val="hybridMultilevel"/>
    <w:tmpl w:val="5DA02104"/>
    <w:numStyleLink w:val="ImportedStyle1"/>
  </w:abstractNum>
  <w:num w:numId="1" w16cid:durableId="575822563">
    <w:abstractNumId w:val="2"/>
  </w:num>
  <w:num w:numId="2" w16cid:durableId="1687562011">
    <w:abstractNumId w:val="0"/>
  </w:num>
  <w:num w:numId="3" w16cid:durableId="1013072431">
    <w:abstractNumId w:val="3"/>
  </w:num>
  <w:num w:numId="4" w16cid:durableId="205681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CD"/>
    <w:rsid w:val="00045720"/>
    <w:rsid w:val="000D17C2"/>
    <w:rsid w:val="00122354"/>
    <w:rsid w:val="0014600E"/>
    <w:rsid w:val="00181ACD"/>
    <w:rsid w:val="00192AB5"/>
    <w:rsid w:val="001C08AE"/>
    <w:rsid w:val="001E596E"/>
    <w:rsid w:val="001F4AAA"/>
    <w:rsid w:val="00201411"/>
    <w:rsid w:val="002172E8"/>
    <w:rsid w:val="002563E0"/>
    <w:rsid w:val="002D7315"/>
    <w:rsid w:val="002F2483"/>
    <w:rsid w:val="0035158C"/>
    <w:rsid w:val="00395F70"/>
    <w:rsid w:val="003F7E61"/>
    <w:rsid w:val="0041780B"/>
    <w:rsid w:val="004D06BB"/>
    <w:rsid w:val="004D59E7"/>
    <w:rsid w:val="00500228"/>
    <w:rsid w:val="00504168"/>
    <w:rsid w:val="00512C1B"/>
    <w:rsid w:val="00512E7A"/>
    <w:rsid w:val="005943FF"/>
    <w:rsid w:val="005966DF"/>
    <w:rsid w:val="00633FF6"/>
    <w:rsid w:val="00634887"/>
    <w:rsid w:val="00657AD2"/>
    <w:rsid w:val="00680B04"/>
    <w:rsid w:val="006A6EC4"/>
    <w:rsid w:val="006B44D7"/>
    <w:rsid w:val="006C4F79"/>
    <w:rsid w:val="006D008B"/>
    <w:rsid w:val="0078669C"/>
    <w:rsid w:val="0082411C"/>
    <w:rsid w:val="0085017F"/>
    <w:rsid w:val="008856EE"/>
    <w:rsid w:val="00895A6C"/>
    <w:rsid w:val="008A2C4A"/>
    <w:rsid w:val="008C1678"/>
    <w:rsid w:val="008F2804"/>
    <w:rsid w:val="009021F8"/>
    <w:rsid w:val="00915F7B"/>
    <w:rsid w:val="00920B7C"/>
    <w:rsid w:val="00923B69"/>
    <w:rsid w:val="009E4F12"/>
    <w:rsid w:val="009E4FDC"/>
    <w:rsid w:val="009E75E6"/>
    <w:rsid w:val="00A22333"/>
    <w:rsid w:val="00A52048"/>
    <w:rsid w:val="00A56BA9"/>
    <w:rsid w:val="00AD3894"/>
    <w:rsid w:val="00B0701F"/>
    <w:rsid w:val="00B36EB1"/>
    <w:rsid w:val="00B738CD"/>
    <w:rsid w:val="00BB120A"/>
    <w:rsid w:val="00BD72C5"/>
    <w:rsid w:val="00BF1658"/>
    <w:rsid w:val="00C07456"/>
    <w:rsid w:val="00CE7C39"/>
    <w:rsid w:val="00D40A7E"/>
    <w:rsid w:val="00D76339"/>
    <w:rsid w:val="00DC1843"/>
    <w:rsid w:val="00DD0FB0"/>
    <w:rsid w:val="00DF4ED8"/>
    <w:rsid w:val="00E122C5"/>
    <w:rsid w:val="00E4502B"/>
    <w:rsid w:val="00E703C7"/>
    <w:rsid w:val="00E75914"/>
    <w:rsid w:val="00E87095"/>
    <w:rsid w:val="00EB4513"/>
    <w:rsid w:val="00EC7882"/>
    <w:rsid w:val="00ED31C0"/>
    <w:rsid w:val="00F06DC7"/>
    <w:rsid w:val="00F312C3"/>
    <w:rsid w:val="00F3150E"/>
    <w:rsid w:val="00F70FFD"/>
    <w:rsid w:val="00F81ACA"/>
    <w:rsid w:val="00FA41C7"/>
    <w:rsid w:val="00F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6845E"/>
  <w15:docId w15:val="{BEA24F24-B341-473F-BF39-D187555A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FC1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3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D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F4ED8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C07456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4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4D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4D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Jerrard, Autumn</cp:lastModifiedBy>
  <cp:revision>13</cp:revision>
  <dcterms:created xsi:type="dcterms:W3CDTF">2025-01-04T18:53:00Z</dcterms:created>
  <dcterms:modified xsi:type="dcterms:W3CDTF">2025-07-17T10:25:00Z</dcterms:modified>
</cp:coreProperties>
</file>