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77"/>
      </w:tblGrid>
      <w:tr w:rsidR="00646EF5" w:rsidRPr="009B2C0C" w14:paraId="0B0D384D" w14:textId="77777777" w:rsidTr="00D222A7">
        <w:trPr>
          <w:trHeight w:val="226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7B7D" w14:textId="553A5068" w:rsidR="00646EF5" w:rsidRPr="00811311" w:rsidRDefault="006235E1">
            <w:pPr>
              <w:pStyle w:val="Body"/>
              <w:jc w:val="center"/>
              <w:rPr>
                <w:rFonts w:cs="Calibri"/>
                <w:b/>
                <w:bCs/>
              </w:rPr>
            </w:pPr>
            <w:r w:rsidRPr="00811311">
              <w:rPr>
                <w:rFonts w:cs="Calibri"/>
                <w:b/>
                <w:bCs/>
                <w:color w:val="FFFFFF" w:themeColor="background1"/>
                <w:u w:color="FFFFFF"/>
                <w:shd w:val="clear" w:color="auto" w:fill="000000"/>
                <w:lang w:val="en-US"/>
              </w:rPr>
              <w:t xml:space="preserve">Fast Track </w:t>
            </w:r>
            <w:r w:rsidR="00C801F3" w:rsidRPr="00811311">
              <w:rPr>
                <w:rFonts w:cs="Calibri"/>
                <w:b/>
                <w:bCs/>
                <w:color w:val="FFFFFF" w:themeColor="background1"/>
                <w:u w:color="FFFFFF"/>
                <w:shd w:val="clear" w:color="auto" w:fill="000000"/>
                <w:lang w:val="en-US"/>
              </w:rPr>
              <w:t>Urgent</w:t>
            </w:r>
            <w:r w:rsidR="009B2C0C" w:rsidRPr="00811311">
              <w:rPr>
                <w:rFonts w:cs="Calibri"/>
                <w:b/>
                <w:bCs/>
                <w:color w:val="FFFFFF" w:themeColor="background1"/>
                <w:u w:color="FFFFFF"/>
                <w:shd w:val="clear" w:color="auto" w:fill="000000"/>
                <w:lang w:val="en-US"/>
              </w:rPr>
              <w:t xml:space="preserve"> Suspected</w:t>
            </w:r>
            <w:r w:rsidR="00C801F3" w:rsidRPr="00811311">
              <w:rPr>
                <w:rFonts w:cs="Calibri"/>
                <w:b/>
                <w:bCs/>
                <w:color w:val="FFFFFF" w:themeColor="background1"/>
                <w:u w:color="FFFFFF"/>
                <w:shd w:val="clear" w:color="auto" w:fill="000000"/>
                <w:lang w:val="en-US"/>
              </w:rPr>
              <w:t xml:space="preserve"> </w:t>
            </w:r>
            <w:r w:rsidRPr="00811311">
              <w:rPr>
                <w:rFonts w:cs="Calibri"/>
                <w:b/>
                <w:bCs/>
                <w:color w:val="FFFFFF" w:themeColor="background1"/>
                <w:u w:color="FFFFFF"/>
                <w:shd w:val="clear" w:color="auto" w:fill="000000"/>
                <w:lang w:val="en-US"/>
              </w:rPr>
              <w:t>Cancer Referral</w:t>
            </w:r>
            <w:r w:rsidR="00007EC0" w:rsidRPr="00811311">
              <w:rPr>
                <w:rFonts w:cs="Calibri"/>
                <w:b/>
                <w:bCs/>
                <w:color w:val="FFFFFF" w:themeColor="background1"/>
                <w:u w:color="FFFFFF"/>
                <w:shd w:val="clear" w:color="auto" w:fill="000000"/>
                <w:lang w:val="en-US"/>
              </w:rPr>
              <w:t>: Lung</w:t>
            </w:r>
          </w:p>
        </w:tc>
      </w:tr>
    </w:tbl>
    <w:p w14:paraId="1535A18D" w14:textId="77777777" w:rsidR="00646EF5" w:rsidRPr="009B2C0C" w:rsidRDefault="00646EF5">
      <w:pPr>
        <w:pStyle w:val="Body"/>
        <w:rPr>
          <w:rFonts w:cs="Calibri"/>
          <w:sz w:val="20"/>
          <w:szCs w:val="20"/>
        </w:rPr>
      </w:pPr>
    </w:p>
    <w:tbl>
      <w:tblPr>
        <w:tblW w:w="1026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472"/>
      </w:tblGrid>
      <w:tr w:rsidR="00646EF5" w:rsidRPr="009B2C0C" w14:paraId="04882ECF" w14:textId="77777777" w:rsidTr="00D222A7">
        <w:trPr>
          <w:trHeight w:val="2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6990" w14:textId="77777777" w:rsidR="00646EF5" w:rsidRPr="00A76B77" w:rsidRDefault="007D1904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>Date of decision to refer: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9882" w14:textId="77777777" w:rsidR="00646EF5" w:rsidRPr="009B2C0C" w:rsidRDefault="00646E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97A2" w14:textId="77777777" w:rsidR="00646EF5" w:rsidRPr="00A76B77" w:rsidRDefault="007D1904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Date referral received at Trust: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E49C" w14:textId="77777777" w:rsidR="00646EF5" w:rsidRPr="009B2C0C" w:rsidRDefault="00646E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787185" w14:textId="77777777" w:rsidR="00646EF5" w:rsidRPr="009B2C0C" w:rsidRDefault="00646EF5">
      <w:pPr>
        <w:pStyle w:val="Body"/>
        <w:widowControl w:val="0"/>
        <w:ind w:left="108" w:hanging="108"/>
        <w:rPr>
          <w:rFonts w:cs="Calibri"/>
          <w:sz w:val="20"/>
          <w:szCs w:val="20"/>
        </w:rPr>
      </w:pPr>
    </w:p>
    <w:p w14:paraId="62A7EF9A" w14:textId="77777777" w:rsidR="00646EF5" w:rsidRPr="009B2C0C" w:rsidRDefault="00646EF5">
      <w:pPr>
        <w:pStyle w:val="Body"/>
        <w:rPr>
          <w:rFonts w:cs="Calibri"/>
          <w:sz w:val="20"/>
          <w:szCs w:val="20"/>
        </w:rPr>
      </w:pPr>
    </w:p>
    <w:tbl>
      <w:tblPr>
        <w:tblW w:w="1026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9"/>
        <w:gridCol w:w="9560"/>
      </w:tblGrid>
      <w:tr w:rsidR="00646EF5" w:rsidRPr="009B2C0C" w14:paraId="7E2E3CF4" w14:textId="77777777" w:rsidTr="00811311">
        <w:trPr>
          <w:trHeight w:val="1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E38D" w14:textId="7FE07068" w:rsidR="00646EF5" w:rsidRPr="009B2C0C" w:rsidRDefault="009B2C0C">
            <w:pPr>
              <w:rPr>
                <w:rFonts w:ascii="Calibri" w:hAnsi="Calibri" w:cs="Calibri"/>
                <w:sz w:val="20"/>
                <w:szCs w:val="20"/>
              </w:rPr>
            </w:pPr>
            <w:r w:rsidRPr="009B2C0C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380D7A" wp14:editId="02E7924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102870</wp:posOffset>
                      </wp:positionV>
                      <wp:extent cx="544195" cy="746760"/>
                      <wp:effectExtent l="0" t="0" r="0" b="0"/>
                      <wp:wrapSquare wrapText="bothSides"/>
                      <wp:docPr id="1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1C76" w14:textId="77777777" w:rsidR="009B2C0C" w:rsidRDefault="009B2C0C" w:rsidP="009B2C0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B89A68" w14:textId="77777777" w:rsidR="009B2C0C" w:rsidRDefault="009B2C0C" w:rsidP="009B2C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80D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75pt;margin-top:8.1pt;width:42.85pt;height:58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" filled="f" stroked="f">
                      <v:textbox style="layout-flow:vertical-ideographic">
                        <w:txbxContent>
                          <w:p w14:paraId="27881C76" w14:textId="77777777" w:rsidR="009B2C0C" w:rsidRDefault="009B2C0C" w:rsidP="009B2C0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B89A68" w14:textId="77777777" w:rsidR="009B2C0C" w:rsidRDefault="009B2C0C" w:rsidP="009B2C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974B0" w14:textId="77777777" w:rsidR="00646EF5" w:rsidRPr="00A76B77" w:rsidRDefault="007D1904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Surname:                                             First Name:                                      Title: </w:t>
            </w:r>
          </w:p>
        </w:tc>
      </w:tr>
      <w:tr w:rsidR="00646EF5" w:rsidRPr="009B2C0C" w14:paraId="00CC4FAE" w14:textId="77777777" w:rsidTr="00D222A7">
        <w:trPr>
          <w:trHeight w:val="2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659C" w14:textId="77777777" w:rsidR="00646EF5" w:rsidRPr="009B2C0C" w:rsidRDefault="00646E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ED02" w14:textId="244B2E29" w:rsidR="00646EF5" w:rsidRPr="00A76B77" w:rsidRDefault="007D1904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DOB:   /    /                                      NHS Number: </w:t>
            </w:r>
          </w:p>
        </w:tc>
      </w:tr>
      <w:tr w:rsidR="00A76B77" w:rsidRPr="009B2C0C" w14:paraId="2DF17CBD" w14:textId="77777777" w:rsidTr="00A76B77">
        <w:trPr>
          <w:trHeight w:val="4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8050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2176" w14:textId="77777777" w:rsidR="00A76B77" w:rsidRPr="00A76B77" w:rsidRDefault="00A76B77" w:rsidP="00A76B7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6B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Sex assigned at birth:  </w:t>
            </w:r>
            <w:r w:rsidRPr="00A76B77">
              <w:rPr>
                <w:rFonts w:ascii="Calibri" w:hAnsi="Calibri" w:cs="Calibri"/>
                <w:sz w:val="20"/>
                <w:szCs w:val="20"/>
              </w:rPr>
              <w:t>Male/ Female</w:t>
            </w:r>
            <w:r w:rsidRPr="00A76B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</w:t>
            </w:r>
          </w:p>
          <w:p w14:paraId="37D6290C" w14:textId="12A7650A" w:rsidR="00A76B77" w:rsidRPr="00A76B77" w:rsidRDefault="00A76B77" w:rsidP="00A76B77">
            <w:pPr>
              <w:pStyle w:val="Body"/>
              <w:rPr>
                <w:rFonts w:cs="Calibri"/>
                <w:sz w:val="20"/>
                <w:szCs w:val="20"/>
                <w:lang w:val="en-US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A76B77">
              <w:rPr>
                <w:rFonts w:cs="Calibri"/>
                <w:sz w:val="20"/>
                <w:szCs w:val="20"/>
              </w:rPr>
              <w:t>e.g. Male (</w:t>
            </w:r>
            <w:proofErr w:type="spellStart"/>
            <w:r w:rsidRPr="00A76B77">
              <w:rPr>
                <w:rFonts w:cs="Calibri"/>
                <w:sz w:val="20"/>
                <w:szCs w:val="20"/>
              </w:rPr>
              <w:t>inc</w:t>
            </w:r>
            <w:proofErr w:type="spellEnd"/>
            <w:r w:rsidRPr="00A76B77">
              <w:rPr>
                <w:rFonts w:cs="Calibri"/>
                <w:sz w:val="20"/>
                <w:szCs w:val="20"/>
              </w:rPr>
              <w:t xml:space="preserve"> trans man) / Female (</w:t>
            </w:r>
            <w:proofErr w:type="spellStart"/>
            <w:r w:rsidRPr="00A76B77">
              <w:rPr>
                <w:rFonts w:cs="Calibri"/>
                <w:sz w:val="20"/>
                <w:szCs w:val="20"/>
              </w:rPr>
              <w:t>inc</w:t>
            </w:r>
            <w:proofErr w:type="spellEnd"/>
            <w:r w:rsidRPr="00A76B77">
              <w:rPr>
                <w:rFonts w:cs="Calibri"/>
                <w:sz w:val="20"/>
                <w:szCs w:val="20"/>
              </w:rPr>
              <w:t xml:space="preserve"> trans woman) / Non-binary</w:t>
            </w:r>
            <w:r w:rsidRPr="00A76B77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76B77" w:rsidRPr="009B2C0C" w14:paraId="616E287D" w14:textId="77777777" w:rsidTr="00D222A7">
        <w:trPr>
          <w:trHeight w:val="2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738B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27138" w14:textId="5EC68E68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Ethnicity:                                              </w:t>
            </w:r>
          </w:p>
        </w:tc>
      </w:tr>
      <w:tr w:rsidR="00A76B77" w:rsidRPr="009B2C0C" w14:paraId="3E58F9BC" w14:textId="77777777" w:rsidTr="00811311">
        <w:trPr>
          <w:trHeight w:val="3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1539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D11D6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Patient Address: </w:t>
            </w:r>
          </w:p>
          <w:p w14:paraId="35920866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A76B77" w:rsidRPr="009B2C0C" w14:paraId="33A7AF3B" w14:textId="77777777" w:rsidTr="00811311">
        <w:trPr>
          <w:trHeight w:val="2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827A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772B6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>Contact numbers:</w:t>
            </w:r>
          </w:p>
          <w:p w14:paraId="61E89BA3" w14:textId="72C0D70D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Home:                                 Mobile:                             Preferred phone number:                            Email: </w:t>
            </w:r>
          </w:p>
        </w:tc>
      </w:tr>
      <w:tr w:rsidR="00A76B77" w:rsidRPr="009B2C0C" w14:paraId="6F615E00" w14:textId="77777777" w:rsidTr="00D222A7">
        <w:trPr>
          <w:trHeight w:val="22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3D4E" w14:textId="1281C3DC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  <w:r w:rsidRPr="009B2C0C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380D7B" wp14:editId="3562E2A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99060</wp:posOffset>
                      </wp:positionV>
                      <wp:extent cx="544195" cy="698500"/>
                      <wp:effectExtent l="0" t="0" r="0" b="63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04FE06" w14:textId="77777777" w:rsidR="00A76B77" w:rsidRDefault="00A76B77" w:rsidP="009B2C0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291D697" w14:textId="77777777" w:rsidR="00A76B77" w:rsidRDefault="00A76B77" w:rsidP="009B2C0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80D7B" id="Text Box 2" o:spid="_x0000_s1027" type="#_x0000_t202" style="position:absolute;margin-left:-3.75pt;margin-top:7.8pt;width:42.8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" filled="f" stroked="f">
                      <v:textbox style="layout-flow:vertical-ideographic">
                        <w:txbxContent>
                          <w:p w14:paraId="0804FE06" w14:textId="77777777" w:rsidR="00A76B77" w:rsidRDefault="00A76B77" w:rsidP="009B2C0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91D697" w14:textId="77777777" w:rsidR="00A76B77" w:rsidRDefault="00A76B77" w:rsidP="009B2C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AF22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Registered GP Name: </w:t>
            </w:r>
          </w:p>
        </w:tc>
      </w:tr>
      <w:tr w:rsidR="00A76B77" w:rsidRPr="009B2C0C" w14:paraId="09A12362" w14:textId="77777777" w:rsidTr="00D222A7">
        <w:trPr>
          <w:trHeight w:val="2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1E1D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F89B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Practice Name : </w:t>
            </w:r>
          </w:p>
        </w:tc>
      </w:tr>
      <w:tr w:rsidR="00A76B77" w:rsidRPr="009B2C0C" w14:paraId="1A42209F" w14:textId="77777777" w:rsidTr="00D222A7">
        <w:trPr>
          <w:trHeight w:val="2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72E9D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DF81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>Direct line to the practice (Bypass) :</w:t>
            </w:r>
          </w:p>
        </w:tc>
      </w:tr>
      <w:tr w:rsidR="00A76B77" w:rsidRPr="009B2C0C" w14:paraId="07B165F7" w14:textId="77777777" w:rsidTr="00D222A7">
        <w:trPr>
          <w:trHeight w:val="2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358C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52822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>Main:                                                   Fax:                                                  Email:</w:t>
            </w:r>
          </w:p>
        </w:tc>
      </w:tr>
      <w:tr w:rsidR="00A76B77" w:rsidRPr="009B2C0C" w14:paraId="2C014FD0" w14:textId="77777777" w:rsidTr="00811311">
        <w:trPr>
          <w:trHeight w:val="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5E64" w14:textId="77777777" w:rsidR="00A76B77" w:rsidRPr="009B2C0C" w:rsidRDefault="00A76B77" w:rsidP="00A76B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FBDE" w14:textId="77777777" w:rsidR="00A76B77" w:rsidRPr="00A76B77" w:rsidRDefault="00A76B77" w:rsidP="00A76B77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A76B77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Referring Clinician: </w:t>
            </w:r>
          </w:p>
        </w:tc>
      </w:tr>
    </w:tbl>
    <w:p w14:paraId="57E6685B" w14:textId="77777777" w:rsidR="00646EF5" w:rsidRPr="009B2C0C" w:rsidRDefault="00646EF5">
      <w:pPr>
        <w:pStyle w:val="Default"/>
        <w:spacing w:before="0" w:line="240" w:lineRule="auto"/>
        <w:rPr>
          <w:rFonts w:ascii="Calibri" w:eastAsia="Calibri" w:hAnsi="Calibri" w:cs="Calibri"/>
          <w:color w:val="FF0000"/>
          <w:sz w:val="20"/>
          <w:szCs w:val="20"/>
          <w:u w:color="FF0000"/>
        </w:rPr>
      </w:pPr>
    </w:p>
    <w:p w14:paraId="3D3E4174" w14:textId="4F888998" w:rsidR="00646EF5" w:rsidRPr="009B2C0C" w:rsidRDefault="00007EC0">
      <w:pPr>
        <w:pStyle w:val="Body"/>
        <w:rPr>
          <w:rFonts w:cs="Calibri"/>
          <w:b/>
          <w:bCs/>
          <w:sz w:val="20"/>
          <w:szCs w:val="20"/>
        </w:rPr>
      </w:pPr>
      <w:r w:rsidRPr="009B2C0C">
        <w:rPr>
          <w:rFonts w:cs="Calibri"/>
          <w:b/>
          <w:bCs/>
          <w:sz w:val="20"/>
          <w:szCs w:val="20"/>
          <w:lang w:val="de-DE"/>
        </w:rPr>
        <w:t xml:space="preserve">    </w:t>
      </w:r>
      <w:r w:rsidR="007D1904" w:rsidRPr="009B2C0C">
        <w:rPr>
          <w:rFonts w:cs="Calibri"/>
          <w:b/>
          <w:bCs/>
          <w:sz w:val="20"/>
          <w:szCs w:val="20"/>
          <w:lang w:val="de-DE"/>
        </w:rPr>
        <w:t xml:space="preserve">REFERRAL </w:t>
      </w:r>
      <w:r w:rsidRPr="009B2C0C">
        <w:rPr>
          <w:rFonts w:cs="Calibri"/>
          <w:b/>
          <w:bCs/>
          <w:sz w:val="20"/>
          <w:szCs w:val="20"/>
          <w:lang w:val="de-DE"/>
        </w:rPr>
        <w:t>CRITERIA:</w:t>
      </w:r>
    </w:p>
    <w:tbl>
      <w:tblPr>
        <w:tblW w:w="103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5"/>
        <w:gridCol w:w="9937"/>
      </w:tblGrid>
      <w:tr w:rsidR="00646EF5" w:rsidRPr="009B2C0C" w14:paraId="79896C7C" w14:textId="77777777">
        <w:trPr>
          <w:trHeight w:val="226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1C32E" w14:textId="77777777" w:rsidR="00646EF5" w:rsidRPr="009B2C0C" w:rsidRDefault="007D1904">
            <w:pPr>
              <w:pStyle w:val="Body"/>
              <w:rPr>
                <w:rFonts w:cs="Calibri"/>
                <w:sz w:val="20"/>
                <w:szCs w:val="20"/>
              </w:rPr>
            </w:pPr>
            <w:r w:rsidRPr="009B2C0C">
              <w:rPr>
                <w:rFonts w:cs="Calibri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>Symptoms of stridor or superior vena cava obstruction need immediate admission</w:t>
            </w:r>
          </w:p>
        </w:tc>
      </w:tr>
      <w:tr w:rsidR="00646EF5" w:rsidRPr="009B2C0C" w14:paraId="02945FFC" w14:textId="77777777" w:rsidTr="00674229">
        <w:trPr>
          <w:trHeight w:val="32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526D" w14:textId="77777777" w:rsidR="00674229" w:rsidRPr="00827FF7" w:rsidRDefault="00674229" w:rsidP="0067422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3B6C70">
              <w:rPr>
                <w:sz w:val="20"/>
                <w:szCs w:val="20"/>
              </w:rPr>
            </w:r>
            <w:r w:rsidR="003B6C70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2813DAC4" w14:textId="6D0AC047" w:rsidR="00646EF5" w:rsidRPr="009B2C0C" w:rsidRDefault="00646EF5">
            <w:pPr>
              <w:pStyle w:val="Body"/>
              <w:rPr>
                <w:rFonts w:cs="Calibri"/>
                <w:sz w:val="20"/>
                <w:szCs w:val="20"/>
              </w:rPr>
            </w:pPr>
          </w:p>
        </w:tc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65A6" w14:textId="112E3755" w:rsidR="00646EF5" w:rsidRPr="009B2C0C" w:rsidRDefault="007D1904">
            <w:pPr>
              <w:pStyle w:val="Body"/>
              <w:rPr>
                <w:rFonts w:cs="Calibri"/>
                <w:sz w:val="20"/>
                <w:szCs w:val="20"/>
              </w:rPr>
            </w:pPr>
            <w:r w:rsidRPr="009B2C0C">
              <w:rPr>
                <w:rFonts w:cs="Calibri"/>
                <w:sz w:val="20"/>
                <w:szCs w:val="20"/>
                <w:lang w:val="en-US"/>
              </w:rPr>
              <w:t xml:space="preserve"> CXR report suggestive of </w:t>
            </w:r>
            <w:r w:rsidR="001D2FA3" w:rsidRPr="009B2C0C">
              <w:rPr>
                <w:rFonts w:cs="Calibri"/>
                <w:sz w:val="20"/>
                <w:szCs w:val="20"/>
                <w:lang w:val="en-US"/>
              </w:rPr>
              <w:t>thoracic malignancy</w:t>
            </w:r>
          </w:p>
        </w:tc>
      </w:tr>
      <w:tr w:rsidR="00646EF5" w:rsidRPr="009B2C0C" w14:paraId="76DCA41C" w14:textId="77777777" w:rsidTr="00674229">
        <w:trPr>
          <w:trHeight w:val="368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E761" w14:textId="77777777" w:rsidR="00674229" w:rsidRPr="00674229" w:rsidRDefault="00674229" w:rsidP="0067422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74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67422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422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132EF63" w14:textId="507F4C3E" w:rsidR="00646EF5" w:rsidRPr="00674229" w:rsidRDefault="00646EF5">
            <w:pPr>
              <w:pStyle w:val="Body"/>
              <w:rPr>
                <w:rFonts w:cs="Calibri"/>
                <w:sz w:val="20"/>
                <w:szCs w:val="20"/>
              </w:rPr>
            </w:pPr>
          </w:p>
        </w:tc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65C37" w14:textId="12DABBCF" w:rsidR="00646EF5" w:rsidRPr="00674229" w:rsidRDefault="00071308" w:rsidP="0067422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74229">
              <w:rPr>
                <w:rFonts w:ascii="Calibri" w:hAnsi="Calibri" w:cs="Calibri"/>
                <w:sz w:val="20"/>
                <w:szCs w:val="20"/>
              </w:rPr>
              <w:t>≥</w:t>
            </w:r>
            <w:r w:rsidR="007D1904" w:rsidRPr="00674229">
              <w:rPr>
                <w:rFonts w:ascii="Calibri" w:hAnsi="Calibri" w:cs="Calibri"/>
                <w:sz w:val="20"/>
                <w:szCs w:val="20"/>
              </w:rPr>
              <w:t xml:space="preserve">40y with </w:t>
            </w:r>
            <w:r w:rsidR="007D1904" w:rsidRPr="00674229">
              <w:rPr>
                <w:rFonts w:ascii="Calibri" w:hAnsi="Calibri" w:cs="Calibri"/>
                <w:b/>
                <w:bCs/>
                <w:sz w:val="20"/>
                <w:szCs w:val="20"/>
              </w:rPr>
              <w:t>unexplained</w:t>
            </w:r>
            <w:r w:rsidR="007D1904" w:rsidRPr="006742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D1904" w:rsidRPr="00674229">
              <w:rPr>
                <w:rFonts w:ascii="Calibri" w:hAnsi="Calibri" w:cs="Calibri"/>
                <w:sz w:val="20"/>
                <w:szCs w:val="20"/>
              </w:rPr>
              <w:t>haemoptysis</w:t>
            </w:r>
            <w:proofErr w:type="spellEnd"/>
            <w:r w:rsidR="007D1904" w:rsidRPr="006742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37D3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="007D1904" w:rsidRPr="006742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74229" w:rsidRPr="0067422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="00674229" w:rsidRPr="0067422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4229" w:rsidRPr="00674229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674229" w:rsidRPr="0067422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D1904" w:rsidRPr="00674229">
              <w:rPr>
                <w:rFonts w:ascii="Calibri" w:eastAsia="MS Gothic" w:hAnsi="Calibri" w:cs="Calibri"/>
                <w:sz w:val="20"/>
                <w:szCs w:val="20"/>
              </w:rPr>
              <w:t xml:space="preserve">Please </w:t>
            </w:r>
            <w:r w:rsidR="007D1904" w:rsidRPr="00674229">
              <w:rPr>
                <w:rFonts w:ascii="Calibri" w:hAnsi="Calibri" w:cs="Calibri"/>
                <w:sz w:val="20"/>
                <w:szCs w:val="20"/>
              </w:rPr>
              <w:t>tick to confirm urgent CXR has been requested</w:t>
            </w:r>
            <w:r w:rsidR="008F7D3C" w:rsidRPr="00674229">
              <w:rPr>
                <w:rFonts w:ascii="Calibri" w:hAnsi="Calibri" w:cs="Calibri"/>
                <w:sz w:val="20"/>
                <w:szCs w:val="20"/>
              </w:rPr>
              <w:t>/</w:t>
            </w:r>
            <w:r w:rsidR="007D1904" w:rsidRPr="00674229">
              <w:rPr>
                <w:rFonts w:ascii="Calibri" w:hAnsi="Calibri" w:cs="Calibri"/>
                <w:sz w:val="20"/>
                <w:szCs w:val="20"/>
              </w:rPr>
              <w:t xml:space="preserve">done </w:t>
            </w:r>
          </w:p>
        </w:tc>
      </w:tr>
      <w:tr w:rsidR="00646EF5" w:rsidRPr="009B2C0C" w14:paraId="7B0BC5F6" w14:textId="77777777" w:rsidTr="001B1585">
        <w:trPr>
          <w:trHeight w:val="226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4E87" w14:textId="77777777" w:rsidR="00674229" w:rsidRPr="00827FF7" w:rsidRDefault="00674229" w:rsidP="0067422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3B6C70">
              <w:rPr>
                <w:sz w:val="20"/>
                <w:szCs w:val="20"/>
              </w:rPr>
            </w:r>
            <w:r w:rsidR="003B6C70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  <w:p w14:paraId="0990C93A" w14:textId="3E9CC875" w:rsidR="00646EF5" w:rsidRPr="009B2C0C" w:rsidRDefault="00646EF5">
            <w:pPr>
              <w:pStyle w:val="Body"/>
              <w:rPr>
                <w:rFonts w:cs="Calibri"/>
                <w:sz w:val="20"/>
                <w:szCs w:val="20"/>
              </w:rPr>
            </w:pPr>
          </w:p>
        </w:tc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CA0D" w14:textId="77777777" w:rsidR="00280A7A" w:rsidRDefault="007D1904">
            <w:pPr>
              <w:pStyle w:val="Body"/>
              <w:rPr>
                <w:rFonts w:cs="Calibri"/>
                <w:sz w:val="20"/>
                <w:szCs w:val="20"/>
                <w:lang w:val="en-US"/>
              </w:rPr>
            </w:pPr>
            <w:r w:rsidRPr="009B2C0C">
              <w:rPr>
                <w:rFonts w:cs="Calibri"/>
                <w:sz w:val="20"/>
                <w:szCs w:val="20"/>
                <w:lang w:val="en-US"/>
              </w:rPr>
              <w:t xml:space="preserve">Normal CXR, but clinical suspicion (please </w:t>
            </w:r>
            <w:r w:rsidR="00674229" w:rsidRPr="009B2C0C">
              <w:rPr>
                <w:rFonts w:cs="Calibri"/>
                <w:sz w:val="20"/>
                <w:szCs w:val="20"/>
                <w:lang w:val="en-US"/>
              </w:rPr>
              <w:t>specify)</w:t>
            </w:r>
          </w:p>
          <w:p w14:paraId="12845DB6" w14:textId="5F6CFB89" w:rsidR="00646EF5" w:rsidRPr="00280A7A" w:rsidRDefault="00674229">
            <w:pPr>
              <w:pStyle w:val="Body"/>
              <w:rPr>
                <w:rFonts w:cs="Calibri"/>
                <w:i/>
                <w:iCs/>
                <w:sz w:val="20"/>
                <w:szCs w:val="20"/>
              </w:rPr>
            </w:pPr>
            <w:r w:rsidRPr="00280A7A">
              <w:rPr>
                <w:rFonts w:cs="Calibri"/>
                <w:i/>
                <w:iCs/>
                <w:sz w:val="20"/>
                <w:szCs w:val="20"/>
                <w:lang w:val="en-US"/>
              </w:rPr>
              <w:t>NB</w:t>
            </w:r>
            <w:r w:rsidR="008F7D3C" w:rsidRPr="00280A7A">
              <w:rPr>
                <w:rFonts w:cs="Calibri"/>
                <w:i/>
                <w:iCs/>
                <w:sz w:val="20"/>
                <w:szCs w:val="20"/>
                <w:lang w:val="en-US"/>
              </w:rPr>
              <w:t>. A</w:t>
            </w:r>
            <w:r w:rsidR="007D1904" w:rsidRPr="00280A7A">
              <w:rPr>
                <w:rFonts w:cs="Calibri"/>
                <w:i/>
                <w:iCs/>
                <w:sz w:val="20"/>
                <w:szCs w:val="20"/>
                <w:lang w:val="en-US"/>
              </w:rPr>
              <w:t>pproximately 2</w:t>
            </w:r>
            <w:r w:rsidR="00D63220" w:rsidRPr="00280A7A">
              <w:rPr>
                <w:rFonts w:cs="Calibri"/>
                <w:i/>
                <w:iCs/>
                <w:sz w:val="20"/>
                <w:szCs w:val="20"/>
                <w:lang w:val="en-US"/>
              </w:rPr>
              <w:t>0-25%</w:t>
            </w:r>
            <w:r w:rsidR="007D1904" w:rsidRPr="00280A7A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of CXR are falsely negative in patients later found to have lung cancer </w:t>
            </w:r>
          </w:p>
        </w:tc>
      </w:tr>
      <w:tr w:rsidR="00D63220" w:rsidRPr="009B2C0C" w14:paraId="39A7D1A8" w14:textId="77777777" w:rsidTr="00646720">
        <w:trPr>
          <w:trHeight w:val="416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9E18" w14:textId="69540EDC" w:rsidR="00D63220" w:rsidRPr="00646720" w:rsidRDefault="00674229" w:rsidP="00646720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3B6C70">
              <w:rPr>
                <w:sz w:val="20"/>
                <w:szCs w:val="20"/>
              </w:rPr>
            </w:r>
            <w:r w:rsidR="003B6C70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0118" w14:textId="04AE4B1C" w:rsidR="00D63220" w:rsidRPr="009B2C0C" w:rsidRDefault="00D63220">
            <w:pPr>
              <w:pStyle w:val="Body"/>
              <w:rPr>
                <w:rFonts w:cs="Calibri"/>
                <w:sz w:val="20"/>
                <w:szCs w:val="20"/>
                <w:lang w:val="en-US"/>
              </w:rPr>
            </w:pPr>
            <w:r w:rsidRPr="009B2C0C">
              <w:rPr>
                <w:rFonts w:cs="Calibri"/>
                <w:sz w:val="20"/>
                <w:szCs w:val="20"/>
              </w:rPr>
              <w:t xml:space="preserve">Referral form requested by hospital due to abnormal CXR </w:t>
            </w:r>
            <w:r w:rsidR="00E46531" w:rsidRPr="009B2C0C">
              <w:rPr>
                <w:rFonts w:cs="Calibri"/>
                <w:sz w:val="20"/>
                <w:szCs w:val="20"/>
              </w:rPr>
              <w:t>(</w:t>
            </w:r>
            <w:r w:rsidRPr="009B2C0C">
              <w:rPr>
                <w:rFonts w:cs="Calibri"/>
                <w:sz w:val="20"/>
                <w:szCs w:val="20"/>
              </w:rPr>
              <w:t>on optimal lung pathway</w:t>
            </w:r>
            <w:r w:rsidR="00E46531" w:rsidRPr="009B2C0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C976EB" w:rsidRPr="009B2C0C">
              <w:rPr>
                <w:rFonts w:eastAsia="Times New Roman" w:cs="Calibri"/>
                <w:sz w:val="20"/>
                <w:szCs w:val="20"/>
              </w:rPr>
              <w:t>i.e.</w:t>
            </w:r>
            <w:r w:rsidR="00E46531" w:rsidRPr="009B2C0C">
              <w:rPr>
                <w:rFonts w:eastAsia="Times New Roman" w:cs="Calibri"/>
                <w:sz w:val="20"/>
                <w:szCs w:val="20"/>
              </w:rPr>
              <w:t>CT</w:t>
            </w:r>
            <w:proofErr w:type="spellEnd"/>
            <w:r w:rsidR="00E46531" w:rsidRPr="009B2C0C">
              <w:rPr>
                <w:rFonts w:eastAsia="Times New Roman" w:cs="Calibri"/>
                <w:sz w:val="20"/>
                <w:szCs w:val="20"/>
              </w:rPr>
              <w:t xml:space="preserve"> already arranged by Trust</w:t>
            </w:r>
            <w:r w:rsidR="0018218F" w:rsidRPr="009B2C0C">
              <w:rPr>
                <w:rFonts w:eastAsia="Times New Roman" w:cs="Calibri"/>
                <w:sz w:val="20"/>
                <w:szCs w:val="20"/>
              </w:rPr>
              <w:t>)</w:t>
            </w:r>
          </w:p>
        </w:tc>
      </w:tr>
    </w:tbl>
    <w:p w14:paraId="47C59A49" w14:textId="77777777" w:rsidR="00646EF5" w:rsidRPr="009B2C0C" w:rsidRDefault="00646EF5">
      <w:pPr>
        <w:pStyle w:val="Body"/>
        <w:widowControl w:val="0"/>
        <w:ind w:left="108" w:hanging="108"/>
        <w:rPr>
          <w:rFonts w:cs="Calibri"/>
          <w:b/>
          <w:bCs/>
          <w:sz w:val="20"/>
          <w:szCs w:val="20"/>
        </w:rPr>
      </w:pPr>
    </w:p>
    <w:p w14:paraId="02BCCEB8" w14:textId="263CA31A" w:rsidR="00646EF5" w:rsidRPr="009B2C0C" w:rsidRDefault="00827FF7">
      <w:pPr>
        <w:pStyle w:val="Body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  SYMPTOMS AND REASON FOR REFERRAL</w:t>
      </w:r>
      <w:r w:rsidR="00695474">
        <w:rPr>
          <w:rFonts w:cs="Calibri"/>
          <w:b/>
          <w:bCs/>
          <w:sz w:val="20"/>
          <w:szCs w:val="20"/>
        </w:rPr>
        <w:t xml:space="preserve"> </w:t>
      </w:r>
      <w:r w:rsidR="00695474" w:rsidRPr="00695474">
        <w:rPr>
          <w:rFonts w:cs="Calibri"/>
          <w:b/>
          <w:bCs/>
          <w:color w:val="FF0000"/>
          <w:sz w:val="20"/>
          <w:szCs w:val="20"/>
        </w:rPr>
        <w:t>(ESSENTIAL)</w:t>
      </w:r>
    </w:p>
    <w:tbl>
      <w:tblPr>
        <w:tblW w:w="1063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632"/>
      </w:tblGrid>
      <w:tr w:rsidR="00646EF5" w:rsidRPr="009B2C0C" w14:paraId="2AEE8EFC" w14:textId="77777777" w:rsidTr="00A76B77">
        <w:trPr>
          <w:trHeight w:val="204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B453" w14:textId="77777777" w:rsidR="00646EF5" w:rsidRPr="009B2C0C" w:rsidRDefault="007D1904">
            <w:pPr>
              <w:pStyle w:val="Body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u w:color="FF0000"/>
              </w:rPr>
            </w:pPr>
            <w:r w:rsidRPr="009B2C0C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n-US"/>
              </w:rPr>
              <w:t xml:space="preserve">Please include smoking status, history, and duration of symptoms, </w:t>
            </w:r>
          </w:p>
          <w:p w14:paraId="12C5FAD9" w14:textId="77777777" w:rsidR="009B2C0C" w:rsidRPr="009B2C0C" w:rsidRDefault="009B2C0C">
            <w:pPr>
              <w:pStyle w:val="Body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n-US"/>
              </w:rPr>
            </w:pPr>
          </w:p>
          <w:p w14:paraId="0113AF83" w14:textId="77777777" w:rsidR="00646EF5" w:rsidRPr="009B2C0C" w:rsidRDefault="00646EF5">
            <w:pPr>
              <w:pStyle w:val="Body"/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  <w:u w:color="FF0000"/>
                <w:lang w:val="en-US"/>
              </w:rPr>
            </w:pPr>
          </w:p>
          <w:p w14:paraId="6B40EAB0" w14:textId="64605835" w:rsidR="00646EF5" w:rsidRPr="009B2C0C" w:rsidRDefault="007D1904">
            <w:pPr>
              <w:pStyle w:val="Body"/>
              <w:rPr>
                <w:rFonts w:cs="Calibri"/>
                <w:b/>
                <w:bCs/>
                <w:sz w:val="20"/>
                <w:szCs w:val="20"/>
              </w:rPr>
            </w:pPr>
            <w:r w:rsidRPr="009B2C0C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Please tick if </w:t>
            </w:r>
            <w:r w:rsidR="00695474">
              <w:rPr>
                <w:rFonts w:cs="Calibri"/>
                <w:b/>
                <w:bCs/>
                <w:sz w:val="20"/>
                <w:szCs w:val="20"/>
                <w:lang w:val="en-US"/>
              </w:rPr>
              <w:t>either</w:t>
            </w:r>
            <w:r w:rsidRPr="009B2C0C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of the following apply:</w:t>
            </w:r>
          </w:p>
          <w:p w14:paraId="34784153" w14:textId="4903CC82" w:rsidR="00646EF5" w:rsidRPr="009B2C0C" w:rsidRDefault="008008B6" w:rsidP="008008B6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3B6C70">
              <w:rPr>
                <w:sz w:val="20"/>
                <w:szCs w:val="20"/>
              </w:rPr>
            </w:r>
            <w:r w:rsidR="003B6C70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  <w:r w:rsidR="007D1904" w:rsidRPr="009B2C0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="007D1904" w:rsidRPr="008008B6">
              <w:rPr>
                <w:rFonts w:ascii="Calibri" w:hAnsi="Calibri" w:cs="Calibri"/>
                <w:sz w:val="20"/>
                <w:szCs w:val="20"/>
              </w:rPr>
              <w:t>istory of asbestos exposure</w:t>
            </w:r>
          </w:p>
          <w:p w14:paraId="046ED503" w14:textId="5DE155C1" w:rsidR="00174505" w:rsidRPr="00A76B77" w:rsidRDefault="008008B6" w:rsidP="00A76B77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AC21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AC21D7">
              <w:rPr>
                <w:sz w:val="20"/>
                <w:szCs w:val="20"/>
              </w:rPr>
              <w:instrText xml:space="preserve"> FORMCHECKBOX </w:instrText>
            </w:r>
            <w:r w:rsidR="003B6C70">
              <w:rPr>
                <w:sz w:val="20"/>
                <w:szCs w:val="20"/>
              </w:rPr>
            </w:r>
            <w:r w:rsidR="003B6C70">
              <w:rPr>
                <w:sz w:val="20"/>
                <w:szCs w:val="20"/>
              </w:rPr>
              <w:fldChar w:fldCharType="separate"/>
            </w:r>
            <w:r w:rsidRPr="00AC21D7">
              <w:rPr>
                <w:sz w:val="20"/>
                <w:szCs w:val="20"/>
              </w:rPr>
              <w:fldChar w:fldCharType="end"/>
            </w:r>
            <w:r w:rsidR="007D1904" w:rsidRPr="009B2C0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="007D1904" w:rsidRPr="008008B6">
              <w:rPr>
                <w:rFonts w:ascii="Calibri" w:hAnsi="Calibri" w:cs="Calibri"/>
                <w:sz w:val="20"/>
                <w:szCs w:val="20"/>
              </w:rPr>
              <w:t>amily history of lung cancer</w:t>
            </w:r>
          </w:p>
        </w:tc>
      </w:tr>
      <w:tr w:rsidR="00646EF5" w:rsidRPr="009B2C0C" w14:paraId="03E6EAB1" w14:textId="77777777" w:rsidTr="00A76B77">
        <w:trPr>
          <w:trHeight w:val="1526"/>
        </w:trPr>
        <w:tc>
          <w:tcPr>
            <w:tcW w:w="10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FDE6" w14:textId="1F17D170" w:rsidR="00646EF5" w:rsidRDefault="00827FF7">
            <w:pPr>
              <w:pStyle w:val="Body"/>
              <w:rPr>
                <w:rFonts w:cs="Calibri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</w:pPr>
            <w:r w:rsidRPr="00827FF7">
              <w:rPr>
                <w:rFonts w:cs="Calibri"/>
                <w:b/>
                <w:bCs/>
                <w:color w:val="auto"/>
                <w:sz w:val="20"/>
                <w:szCs w:val="20"/>
                <w:u w:color="FF0000"/>
                <w:lang w:val="en-US"/>
              </w:rPr>
              <w:lastRenderedPageBreak/>
              <w:t>INVESTIGATION RESULTS</w:t>
            </w:r>
            <w:r w:rsidR="007D1904" w:rsidRPr="00827FF7">
              <w:rPr>
                <w:rFonts w:cs="Calibri"/>
                <w:b/>
                <w:bCs/>
                <w:color w:val="auto"/>
                <w:sz w:val="20"/>
                <w:szCs w:val="20"/>
                <w:u w:color="FF0000"/>
                <w:lang w:val="en-US"/>
              </w:rPr>
              <w:t xml:space="preserve"> </w:t>
            </w:r>
            <w:r w:rsidR="007D1904" w:rsidRPr="009B2C0C">
              <w:rPr>
                <w:rFonts w:cs="Calibri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  <w:t>(ESSENTIAL)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62"/>
            </w:tblGrid>
            <w:tr w:rsidR="00827FF7" w14:paraId="7D53B60C" w14:textId="77777777" w:rsidTr="00A76B77">
              <w:trPr>
                <w:trHeight w:val="989"/>
              </w:trPr>
              <w:tc>
                <w:tcPr>
                  <w:tcW w:w="10462" w:type="dxa"/>
                </w:tcPr>
                <w:p w14:paraId="095055F7" w14:textId="77777777" w:rsidR="00827FF7" w:rsidRDefault="00827FF7" w:rsidP="00827FF7">
                  <w:pPr>
                    <w:pStyle w:val="Body"/>
                    <w:rPr>
                      <w:rFonts w:eastAsia="Times New Roman" w:cs="Calibri"/>
                      <w:sz w:val="20"/>
                      <w:szCs w:val="20"/>
                    </w:rPr>
                  </w:pPr>
                  <w:r w:rsidRPr="009B2C0C">
                    <w:rPr>
                      <w:rFonts w:eastAsia="Times New Roman" w:cs="Calibri"/>
                      <w:sz w:val="20"/>
                      <w:szCs w:val="20"/>
                    </w:rPr>
                    <w:t xml:space="preserve">Please ensure all the following blood results are available - </w:t>
                  </w:r>
                  <w:r w:rsidRPr="009B2C0C">
                    <w:rPr>
                      <w:rFonts w:eastAsia="Times New Roman" w:cs="Calibri"/>
                      <w:b/>
                      <w:bCs/>
                      <w:sz w:val="20"/>
                      <w:szCs w:val="20"/>
                    </w:rPr>
                    <w:t>including clotting</w:t>
                  </w:r>
                  <w:r w:rsidRPr="009B2C0C">
                    <w:rPr>
                      <w:rFonts w:eastAsia="Times New Roman" w:cs="Calibri"/>
                      <w:sz w:val="20"/>
                      <w:szCs w:val="20"/>
                    </w:rPr>
                    <w:t xml:space="preserve"> (U&amp;E's must be within 4 weeks):</w:t>
                  </w:r>
                </w:p>
                <w:p w14:paraId="7F947907" w14:textId="77777777" w:rsidR="00827FF7" w:rsidRPr="00322BB9" w:rsidRDefault="00827FF7" w:rsidP="00827FF7">
                  <w:pPr>
                    <w:pStyle w:val="Body"/>
                    <w:rPr>
                      <w:rFonts w:eastAsia="Times New Roman" w:cs="Calibri"/>
                      <w:sz w:val="20"/>
                      <w:szCs w:val="20"/>
                    </w:rPr>
                  </w:pPr>
                </w:p>
                <w:p w14:paraId="7D4E3BA9" w14:textId="2016FF16" w:rsidR="00322BB9" w:rsidRDefault="00827FF7" w:rsidP="00322BB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322BB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FBC</w:t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22BB9"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BB9"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="00322BB9" w:rsidRPr="00AC21D7">
                    <w:rPr>
                      <w:sz w:val="20"/>
                      <w:szCs w:val="20"/>
                    </w:rPr>
                    <w:fldChar w:fldCharType="end"/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Pr="00322BB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U&amp;E</w:t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322BB9"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BB9"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="00322BB9" w:rsidRPr="00AC21D7">
                    <w:rPr>
                      <w:sz w:val="20"/>
                      <w:szCs w:val="20"/>
                    </w:rPr>
                    <w:fldChar w:fldCharType="end"/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22BB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LFT </w:t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22BB9"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BB9"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="00322BB9" w:rsidRPr="00AC21D7">
                    <w:rPr>
                      <w:sz w:val="20"/>
                      <w:szCs w:val="20"/>
                    </w:rPr>
                    <w:fldChar w:fldCharType="end"/>
                  </w:r>
                  <w:r w:rsidRPr="009B2C0C">
                    <w:rPr>
                      <w:rFonts w:cs="Calibri"/>
                      <w:sz w:val="20"/>
                      <w:szCs w:val="20"/>
                    </w:rPr>
                    <w:t xml:space="preserve">  </w:t>
                  </w:r>
                  <w:r w:rsidRPr="00322BB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Bone Profile</w:t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22BB9"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BB9"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="00322BB9" w:rsidRPr="00AC21D7">
                    <w:rPr>
                      <w:sz w:val="20"/>
                      <w:szCs w:val="20"/>
                    </w:rPr>
                    <w:fldChar w:fldCharType="end"/>
                  </w:r>
                  <w:r w:rsidRPr="009B2C0C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00322BB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Clotting Screen</w:t>
                  </w:r>
                  <w:r w:rsidRPr="009B2C0C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322BB9"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2BB9"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="00322BB9" w:rsidRPr="00AC21D7">
                    <w:rPr>
                      <w:sz w:val="20"/>
                      <w:szCs w:val="20"/>
                    </w:rPr>
                    <w:fldChar w:fldCharType="end"/>
                  </w:r>
                </w:p>
                <w:p w14:paraId="7CC3BB11" w14:textId="77777777" w:rsidR="00B84554" w:rsidRDefault="00B84554" w:rsidP="00A76B77">
                  <w:pPr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0394C4EF" w14:textId="60BAE3D8" w:rsidR="00827FF7" w:rsidRPr="00B84554" w:rsidRDefault="00B84554" w:rsidP="00A76B77">
                  <w:pPr>
                    <w:spacing w:line="276" w:lineRule="auto"/>
                    <w:rPr>
                      <w:rFonts w:ascii="Calibri" w:eastAsia="MS Gothic" w:hAnsi="Calibri" w:cs="Calibri"/>
                      <w:sz w:val="20"/>
                      <w:szCs w:val="20"/>
                    </w:rPr>
                  </w:pPr>
                  <w:r w:rsidRPr="00B8455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Tests Requested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8455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lessThan25AndCNSDysfunc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8455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r>
                  <w:r w:rsidR="003B6C7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B8455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B84554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8D1261" w14:textId="77777777" w:rsidR="009B2C0C" w:rsidRPr="009B2C0C" w:rsidRDefault="009B2C0C">
            <w:pPr>
              <w:pStyle w:val="Body"/>
              <w:rPr>
                <w:rFonts w:cs="Calibri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</w:pPr>
          </w:p>
          <w:p w14:paraId="7A762DAB" w14:textId="77777777" w:rsidR="00646EF5" w:rsidRDefault="00827FF7">
            <w:pPr>
              <w:pStyle w:val="Body"/>
              <w:rPr>
                <w:rFonts w:cs="Calibri"/>
                <w:b/>
                <w:bCs/>
                <w:color w:val="auto"/>
                <w:sz w:val="20"/>
                <w:szCs w:val="20"/>
                <w:u w:color="FF0000"/>
                <w:lang w:val="en-US"/>
              </w:rPr>
            </w:pPr>
            <w:r w:rsidRPr="00827FF7">
              <w:rPr>
                <w:rFonts w:cs="Calibri"/>
                <w:b/>
                <w:bCs/>
                <w:color w:val="auto"/>
                <w:sz w:val="20"/>
                <w:szCs w:val="20"/>
                <w:u w:color="FF0000"/>
                <w:lang w:val="en-US"/>
              </w:rPr>
              <w:t>PATIENT INFORMATION</w:t>
            </w:r>
          </w:p>
          <w:p w14:paraId="78710DCC" w14:textId="71E4AD39" w:rsidR="00C30338" w:rsidRPr="00C30338" w:rsidRDefault="002970CB">
            <w:pPr>
              <w:pStyle w:val="Body"/>
              <w:rPr>
                <w:rFonts w:cs="Calibri"/>
                <w:b/>
                <w:bCs/>
                <w:color w:val="FF0000"/>
                <w:sz w:val="20"/>
                <w:szCs w:val="20"/>
                <w:u w:color="FF0000"/>
                <w:lang w:val="en-US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</w:t>
            </w:r>
            <w:r w:rsidRPr="00285966">
              <w:rPr>
                <w:rFonts w:cstheme="minorHAnsi"/>
                <w:b/>
                <w:color w:val="FF0000"/>
                <w:sz w:val="20"/>
                <w:szCs w:val="20"/>
              </w:rPr>
              <w:t xml:space="preserve">lease tick </w:t>
            </w:r>
            <w:r w:rsidR="001D175D">
              <w:rPr>
                <w:rFonts w:cstheme="minorHAnsi"/>
                <w:b/>
                <w:color w:val="FF0000"/>
                <w:sz w:val="20"/>
                <w:szCs w:val="20"/>
              </w:rPr>
              <w:t>to confirm:</w:t>
            </w:r>
          </w:p>
          <w:tbl>
            <w:tblPr>
              <w:tblStyle w:val="TableGrid"/>
              <w:tblW w:w="1041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9865"/>
            </w:tblGrid>
            <w:tr w:rsidR="00827FF7" w14:paraId="31941FCA" w14:textId="77777777" w:rsidTr="00A76B77">
              <w:trPr>
                <w:trHeight w:val="255"/>
              </w:trPr>
              <w:tc>
                <w:tcPr>
                  <w:tcW w:w="545" w:type="dxa"/>
                </w:tcPr>
                <w:p w14:paraId="49FE9E26" w14:textId="77777777" w:rsidR="00596BDB" w:rsidRPr="00827FF7" w:rsidRDefault="00596BDB" w:rsidP="00596BDB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Pr="00AC21D7">
                    <w:rPr>
                      <w:sz w:val="20"/>
                      <w:szCs w:val="20"/>
                    </w:rPr>
                    <w:fldChar w:fldCharType="end"/>
                  </w:r>
                </w:p>
                <w:p w14:paraId="6A86C858" w14:textId="6FE1F19A" w:rsidR="00827FF7" w:rsidRDefault="00827FF7" w:rsidP="00596BDB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865" w:type="dxa"/>
                </w:tcPr>
                <w:p w14:paraId="4FC0C6B6" w14:textId="78F69E26" w:rsidR="00827FF7" w:rsidRPr="00C30338" w:rsidRDefault="001D175D" w:rsidP="00827FF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 w:themeColor="text1"/>
                      <w:sz w:val="20"/>
                      <w:szCs w:val="20"/>
                      <w:u w:color="FF0000"/>
                      <w:lang w:val="en-US"/>
                    </w:rPr>
                    <w:t>P</w:t>
                  </w:r>
                  <w:r w:rsidR="00827FF7" w:rsidRPr="00C30338">
                    <w:rPr>
                      <w:rFonts w:cs="Calibri"/>
                      <w:color w:val="000000" w:themeColor="text1"/>
                      <w:sz w:val="20"/>
                      <w:szCs w:val="20"/>
                      <w:u w:color="FF0000"/>
                      <w:lang w:val="en-US"/>
                    </w:rPr>
                    <w:t>atient is aware that this is a Fast Track Referral to exclude cancer</w:t>
                  </w:r>
                </w:p>
              </w:tc>
            </w:tr>
            <w:tr w:rsidR="00827FF7" w14:paraId="383319EF" w14:textId="77777777" w:rsidTr="00A76B77">
              <w:trPr>
                <w:trHeight w:val="480"/>
              </w:trPr>
              <w:tc>
                <w:tcPr>
                  <w:tcW w:w="545" w:type="dxa"/>
                </w:tcPr>
                <w:p w14:paraId="684121DC" w14:textId="77777777" w:rsidR="00596BDB" w:rsidRPr="00827FF7" w:rsidRDefault="00596BDB" w:rsidP="00596BDB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Pr="00AC21D7">
                    <w:rPr>
                      <w:sz w:val="20"/>
                      <w:szCs w:val="20"/>
                    </w:rPr>
                    <w:fldChar w:fldCharType="end"/>
                  </w:r>
                </w:p>
                <w:p w14:paraId="0679808B" w14:textId="6662681E" w:rsidR="00827FF7" w:rsidRDefault="00827FF7" w:rsidP="00596BDB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865" w:type="dxa"/>
                </w:tcPr>
                <w:p w14:paraId="7E45008D" w14:textId="0BA7EB3B" w:rsidR="00827FF7" w:rsidRDefault="00827FF7" w:rsidP="00827FF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cs="Calibri"/>
                      <w:sz w:val="20"/>
                      <w:szCs w:val="20"/>
                    </w:rPr>
                  </w:pPr>
                  <w:r w:rsidRPr="009B2C0C">
                    <w:rPr>
                      <w:rFonts w:cs="Calibri"/>
                      <w:sz w:val="20"/>
                      <w:szCs w:val="20"/>
                    </w:rPr>
                    <w:t xml:space="preserve">Patient </w:t>
                  </w:r>
                  <w:r w:rsidRPr="009B2C0C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has been provided with a fast track cancer pathway information leaflet or sent an electronic link. Leaflet available in different languages at: </w:t>
                  </w:r>
                  <w:hyperlink r:id="rId7" w:history="1">
                    <w:r w:rsidRPr="00827FF7">
                      <w:rPr>
                        <w:rStyle w:val="Hyperlink"/>
                        <w:rFonts w:cs="Calibri"/>
                        <w:color w:val="00B0F0"/>
                        <w:sz w:val="20"/>
                        <w:szCs w:val="20"/>
                        <w:lang w:val="en-US"/>
                      </w:rPr>
                      <w:t>https://cancermatterswessex.nhs.uk/fast-track-referrals/</w:t>
                    </w:r>
                  </w:hyperlink>
                </w:p>
              </w:tc>
            </w:tr>
            <w:tr w:rsidR="00827FF7" w14:paraId="2E982058" w14:textId="77777777" w:rsidTr="00A76B77">
              <w:trPr>
                <w:trHeight w:val="480"/>
              </w:trPr>
              <w:tc>
                <w:tcPr>
                  <w:tcW w:w="545" w:type="dxa"/>
                </w:tcPr>
                <w:p w14:paraId="5A45FEA1" w14:textId="77777777" w:rsidR="00596BDB" w:rsidRPr="00827FF7" w:rsidRDefault="00596BDB" w:rsidP="00596BDB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Pr="00AC21D7">
                    <w:rPr>
                      <w:sz w:val="20"/>
                      <w:szCs w:val="20"/>
                    </w:rPr>
                    <w:fldChar w:fldCharType="end"/>
                  </w:r>
                </w:p>
                <w:p w14:paraId="1B76B148" w14:textId="25BCE265" w:rsidR="00827FF7" w:rsidRDefault="00827FF7" w:rsidP="00596BDB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865" w:type="dxa"/>
                </w:tcPr>
                <w:p w14:paraId="337BC743" w14:textId="43F7E3C4" w:rsidR="00827FF7" w:rsidRDefault="00827FF7" w:rsidP="00827FF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cs="Calibri"/>
                      <w:sz w:val="20"/>
                      <w:szCs w:val="20"/>
                    </w:rPr>
                  </w:pPr>
                  <w:r w:rsidRPr="009B2C0C">
                    <w:rPr>
                      <w:rFonts w:eastAsia="Calibri" w:cs="Calibri"/>
                      <w:sz w:val="20"/>
                      <w:szCs w:val="20"/>
                    </w:rPr>
                    <w:t xml:space="preserve">Patient is expecting to be contacted by secondary care within 2 weeks </w:t>
                  </w:r>
                  <w:r w:rsidRPr="009B2C0C">
                    <w:rPr>
                      <w:rFonts w:cs="Calibri"/>
                      <w:sz w:val="20"/>
                      <w:szCs w:val="20"/>
                    </w:rPr>
                    <w:t>and knows who to contact if this doesn’t happen.</w:t>
                  </w:r>
                </w:p>
              </w:tc>
            </w:tr>
            <w:tr w:rsidR="001D175D" w14:paraId="0682979D" w14:textId="77777777" w:rsidTr="00A76B77">
              <w:trPr>
                <w:trHeight w:val="328"/>
              </w:trPr>
              <w:tc>
                <w:tcPr>
                  <w:tcW w:w="545" w:type="dxa"/>
                </w:tcPr>
                <w:p w14:paraId="0338B28A" w14:textId="77777777" w:rsidR="00596BDB" w:rsidRPr="00827FF7" w:rsidRDefault="00596BDB" w:rsidP="00596BDB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C21D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interpreterRequiredCheckbox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D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B6C70">
                    <w:rPr>
                      <w:sz w:val="20"/>
                      <w:szCs w:val="20"/>
                    </w:rPr>
                  </w:r>
                  <w:r w:rsidR="003B6C70">
                    <w:rPr>
                      <w:sz w:val="20"/>
                      <w:szCs w:val="20"/>
                    </w:rPr>
                    <w:fldChar w:fldCharType="separate"/>
                  </w:r>
                  <w:r w:rsidRPr="00AC21D7">
                    <w:rPr>
                      <w:sz w:val="20"/>
                      <w:szCs w:val="20"/>
                    </w:rPr>
                    <w:fldChar w:fldCharType="end"/>
                  </w:r>
                </w:p>
                <w:p w14:paraId="3D86B754" w14:textId="4A463A55" w:rsidR="001D175D" w:rsidRPr="009B2C0C" w:rsidRDefault="001D175D" w:rsidP="00596BDB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865" w:type="dxa"/>
                </w:tcPr>
                <w:p w14:paraId="7433E91B" w14:textId="5C7D4D2D" w:rsidR="001D175D" w:rsidRPr="009B2C0C" w:rsidRDefault="001D175D" w:rsidP="001D175D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eastAsia="Calibri" w:cs="Calibri"/>
                      <w:sz w:val="20"/>
                      <w:szCs w:val="20"/>
                    </w:rPr>
                  </w:pPr>
                  <w:r w:rsidRPr="009B2C0C">
                    <w:rPr>
                      <w:rFonts w:cs="Calibri"/>
                      <w:sz w:val="20"/>
                      <w:szCs w:val="20"/>
                      <w:lang w:val="en-US"/>
                    </w:rPr>
                    <w:t>Patient advised they may go straight to test with a CT scan prior to being seen in clinic</w:t>
                  </w:r>
                </w:p>
              </w:tc>
            </w:tr>
          </w:tbl>
          <w:p w14:paraId="3E9F64B3" w14:textId="3C2E16F0" w:rsidR="00827FF7" w:rsidRPr="009B2C0C" w:rsidRDefault="00827FF7">
            <w:pPr>
              <w:pStyle w:val="Body"/>
              <w:rPr>
                <w:rFonts w:cs="Calibri"/>
                <w:sz w:val="20"/>
                <w:szCs w:val="20"/>
              </w:rPr>
            </w:pPr>
          </w:p>
        </w:tc>
      </w:tr>
    </w:tbl>
    <w:p w14:paraId="3976122C" w14:textId="77777777" w:rsidR="00646EF5" w:rsidRPr="009B2C0C" w:rsidRDefault="00646EF5" w:rsidP="00A76B77">
      <w:pPr>
        <w:pStyle w:val="Body"/>
        <w:rPr>
          <w:rFonts w:cs="Calibri"/>
          <w:b/>
          <w:bCs/>
          <w:color w:val="FF0000"/>
          <w:sz w:val="20"/>
          <w:szCs w:val="20"/>
          <w:u w:color="FF0000"/>
        </w:rPr>
      </w:pPr>
    </w:p>
    <w:p w14:paraId="5FE61E7B" w14:textId="17E7B7DE" w:rsidR="00827FF7" w:rsidRDefault="00827FF7" w:rsidP="00A76B77">
      <w:pPr>
        <w:pStyle w:val="Body"/>
        <w:rPr>
          <w:rFonts w:cs="Calibri"/>
          <w:b/>
          <w:bCs/>
          <w:color w:val="FF0000"/>
          <w:sz w:val="20"/>
          <w:szCs w:val="20"/>
          <w:u w:color="FF0000"/>
          <w:lang w:val="en-US"/>
        </w:rPr>
      </w:pPr>
      <w:r>
        <w:rPr>
          <w:rFonts w:cs="Calibri"/>
          <w:b/>
          <w:bCs/>
          <w:color w:val="FF0000"/>
          <w:sz w:val="20"/>
          <w:szCs w:val="20"/>
          <w:u w:color="FF0000"/>
          <w:lang w:val="en-US"/>
        </w:rPr>
        <w:t xml:space="preserve">     </w:t>
      </w:r>
      <w:r w:rsidRPr="00827FF7">
        <w:rPr>
          <w:rFonts w:cs="Calibri"/>
          <w:b/>
          <w:bCs/>
          <w:color w:val="auto"/>
          <w:sz w:val="20"/>
          <w:szCs w:val="20"/>
          <w:u w:color="FF0000"/>
          <w:lang w:val="en-US"/>
        </w:rPr>
        <w:t>ACCESSIBILITY</w:t>
      </w:r>
    </w:p>
    <w:p w14:paraId="01A3E1C1" w14:textId="3864FAAB" w:rsidR="00646EF5" w:rsidRPr="009B2C0C" w:rsidRDefault="00827FF7" w:rsidP="00A76B77">
      <w:pPr>
        <w:pStyle w:val="Body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  <w:u w:color="FF0000"/>
          <w:lang w:val="en-US"/>
        </w:rPr>
        <w:t xml:space="preserve">    </w:t>
      </w:r>
      <w:r w:rsidR="007D1904" w:rsidRPr="009B2C0C">
        <w:rPr>
          <w:rFonts w:cs="Calibri"/>
          <w:b/>
          <w:bCs/>
          <w:color w:val="FF0000"/>
          <w:sz w:val="20"/>
          <w:szCs w:val="20"/>
          <w:u w:color="FF0000"/>
          <w:lang w:val="en-US"/>
        </w:rPr>
        <w:t xml:space="preserve">Please tick any of the following </w:t>
      </w:r>
      <w:r w:rsidR="00550BF1">
        <w:rPr>
          <w:rFonts w:cs="Calibri"/>
          <w:b/>
          <w:bCs/>
          <w:color w:val="FF0000"/>
          <w:sz w:val="20"/>
          <w:szCs w:val="20"/>
          <w:u w:color="FF0000"/>
          <w:lang w:val="en-US"/>
        </w:rPr>
        <w:t xml:space="preserve">that </w:t>
      </w:r>
      <w:r w:rsidR="007D1904" w:rsidRPr="009B2C0C">
        <w:rPr>
          <w:rFonts w:cs="Calibri"/>
          <w:b/>
          <w:bCs/>
          <w:color w:val="FF0000"/>
          <w:sz w:val="20"/>
          <w:szCs w:val="20"/>
          <w:u w:color="FF0000"/>
          <w:lang w:val="en-US"/>
        </w:rPr>
        <w:t xml:space="preserve">apply to your patient: </w:t>
      </w:r>
    </w:p>
    <w:tbl>
      <w:tblPr>
        <w:tblW w:w="1049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646EF5" w:rsidRPr="009B2C0C" w14:paraId="1C7B42AA" w14:textId="77777777" w:rsidTr="00A76B7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64B5" w14:textId="77777777" w:rsidR="00596BDB" w:rsidRPr="00596BDB" w:rsidRDefault="00596BDB" w:rsidP="00596BDB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6BD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596BD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6BD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7184C55" w14:textId="63622063" w:rsidR="00646EF5" w:rsidRPr="00596BDB" w:rsidRDefault="00646EF5" w:rsidP="00596BDB">
            <w:pPr>
              <w:pStyle w:val="Body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1A98" w14:textId="77777777" w:rsidR="00646EF5" w:rsidRPr="009B2C0C" w:rsidRDefault="007D1904">
            <w:pPr>
              <w:pStyle w:val="Body"/>
              <w:rPr>
                <w:rFonts w:cs="Calibri"/>
                <w:sz w:val="20"/>
                <w:szCs w:val="20"/>
              </w:rPr>
            </w:pPr>
            <w:r w:rsidRPr="009B2C0C">
              <w:rPr>
                <w:rFonts w:cs="Calibri"/>
                <w:sz w:val="20"/>
                <w:szCs w:val="20"/>
                <w:lang w:val="en-US"/>
              </w:rPr>
              <w:t xml:space="preserve">Patient has cognitive impairment that may affect their mental capacity for consent. </w:t>
            </w:r>
          </w:p>
          <w:p w14:paraId="724A03A8" w14:textId="77777777" w:rsidR="00646EF5" w:rsidRPr="009B2C0C" w:rsidRDefault="007D1904">
            <w:pPr>
              <w:pStyle w:val="Body"/>
              <w:rPr>
                <w:rFonts w:cs="Calibri"/>
                <w:sz w:val="20"/>
                <w:szCs w:val="20"/>
              </w:rPr>
            </w:pPr>
            <w:r w:rsidRPr="009B2C0C">
              <w:rPr>
                <w:rFonts w:cs="Calibri"/>
                <w:sz w:val="20"/>
                <w:szCs w:val="20"/>
                <w:lang w:val="en-US"/>
              </w:rPr>
              <w:t>If yes, please confirm date best interests meeting completed: __/__/____</w:t>
            </w:r>
          </w:p>
        </w:tc>
      </w:tr>
      <w:tr w:rsidR="00646EF5" w:rsidRPr="009B2C0C" w14:paraId="56A2B04B" w14:textId="77777777" w:rsidTr="00A76B77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2656" w14:textId="2E174750" w:rsidR="00646EF5" w:rsidRPr="00A76B77" w:rsidRDefault="00596BDB" w:rsidP="00A76B7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6BD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596BD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6BD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7C05" w14:textId="0743ABA5" w:rsidR="0081239A" w:rsidRPr="0081239A" w:rsidRDefault="007D1904">
            <w:pPr>
              <w:pStyle w:val="Body"/>
              <w:rPr>
                <w:rFonts w:cs="Calibri"/>
                <w:sz w:val="20"/>
                <w:szCs w:val="20"/>
                <w:lang w:val="en-US"/>
              </w:rPr>
            </w:pPr>
            <w:r w:rsidRPr="009B2C0C">
              <w:rPr>
                <w:rFonts w:cs="Calibri"/>
                <w:sz w:val="20"/>
                <w:szCs w:val="20"/>
                <w:lang w:val="en-US"/>
              </w:rPr>
              <w:t>Patient has significant mobility impairment</w:t>
            </w:r>
            <w:r w:rsidR="00550BF1">
              <w:rPr>
                <w:rFonts w:cs="Calibri"/>
                <w:sz w:val="20"/>
                <w:szCs w:val="20"/>
                <w:lang w:val="en-US"/>
              </w:rPr>
              <w:t xml:space="preserve">, please specify: </w:t>
            </w:r>
            <w:r w:rsidR="0081239A">
              <w:rPr>
                <w:rFonts w:cs="Calibri"/>
                <w:sz w:val="20"/>
                <w:szCs w:val="20"/>
                <w:lang w:val="en-US"/>
              </w:rPr>
              <w:t>…</w:t>
            </w:r>
          </w:p>
        </w:tc>
      </w:tr>
      <w:tr w:rsidR="00646EF5" w:rsidRPr="009B2C0C" w14:paraId="569234AC" w14:textId="77777777" w:rsidTr="00A76B77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1D57" w14:textId="4E179670" w:rsidR="00646EF5" w:rsidRPr="00A76B77" w:rsidRDefault="00596BDB" w:rsidP="00A76B7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6BD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596BD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6BD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6240" w14:textId="05828DFB" w:rsidR="00646EF5" w:rsidRPr="009B2C0C" w:rsidRDefault="007D1904">
            <w:pPr>
              <w:pStyle w:val="Body"/>
              <w:rPr>
                <w:rFonts w:cs="Calibri"/>
                <w:sz w:val="20"/>
                <w:szCs w:val="20"/>
              </w:rPr>
            </w:pPr>
            <w:r w:rsidRPr="009B2C0C">
              <w:rPr>
                <w:rFonts w:cs="Calibri"/>
                <w:sz w:val="20"/>
                <w:szCs w:val="20"/>
                <w:lang w:val="en-US"/>
              </w:rPr>
              <w:t>Patient has significant sensory impairment</w:t>
            </w:r>
            <w:r w:rsidR="00550BF1">
              <w:rPr>
                <w:rFonts w:cs="Calibri"/>
                <w:sz w:val="20"/>
                <w:szCs w:val="20"/>
                <w:lang w:val="en-US"/>
              </w:rPr>
              <w:t>, please specify: …</w:t>
            </w:r>
          </w:p>
        </w:tc>
      </w:tr>
      <w:tr w:rsidR="00646EF5" w:rsidRPr="009B2C0C" w14:paraId="5AA51F5D" w14:textId="77777777" w:rsidTr="00A76B77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9B67" w14:textId="79F32060" w:rsidR="00646EF5" w:rsidRPr="00A76B77" w:rsidRDefault="00596BDB" w:rsidP="00A76B7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6BD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596BD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6BD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8DFD" w14:textId="2AB223E7" w:rsidR="00646EF5" w:rsidRPr="009B2C0C" w:rsidRDefault="009B2C0C">
            <w:pPr>
              <w:pStyle w:val="Body"/>
              <w:rPr>
                <w:rFonts w:cs="Calibri"/>
                <w:sz w:val="20"/>
                <w:szCs w:val="20"/>
              </w:rPr>
            </w:pPr>
            <w:r w:rsidRPr="009B2C0C">
              <w:rPr>
                <w:rFonts w:cs="Calibri"/>
                <w:sz w:val="20"/>
                <w:szCs w:val="20"/>
              </w:rPr>
              <w:t xml:space="preserve">Patient will require an interpreter, please specify language: </w:t>
            </w:r>
            <w:r w:rsidR="0081239A">
              <w:rPr>
                <w:rFonts w:cs="Calibri"/>
                <w:sz w:val="20"/>
                <w:szCs w:val="20"/>
              </w:rPr>
              <w:t>…</w:t>
            </w:r>
          </w:p>
        </w:tc>
      </w:tr>
      <w:tr w:rsidR="009B2C0C" w:rsidRPr="009B2C0C" w14:paraId="261D0561" w14:textId="77777777" w:rsidTr="00A76B77"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0F9" w14:textId="7F2DECF8" w:rsidR="009B2C0C" w:rsidRPr="00A76B77" w:rsidRDefault="00596BDB" w:rsidP="00A76B77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6BD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596BD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6C70">
              <w:rPr>
                <w:rFonts w:ascii="Calibri" w:hAnsi="Calibri" w:cs="Calibri"/>
                <w:sz w:val="20"/>
                <w:szCs w:val="20"/>
              </w:rPr>
            </w:r>
            <w:r w:rsidR="003B6C7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6BD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8221" w14:textId="0F18241F" w:rsidR="009B2C0C" w:rsidRPr="009B2C0C" w:rsidRDefault="009B2C0C">
            <w:pPr>
              <w:pStyle w:val="Body"/>
              <w:rPr>
                <w:rFonts w:cs="Calibri"/>
                <w:sz w:val="20"/>
                <w:szCs w:val="20"/>
                <w:lang w:val="en-US"/>
              </w:rPr>
            </w:pPr>
            <w:r w:rsidRPr="009B2C0C">
              <w:rPr>
                <w:rFonts w:cs="Calibri"/>
                <w:sz w:val="20"/>
                <w:szCs w:val="20"/>
              </w:rPr>
              <w:t>Patient requires hospital transport, please specify type: …</w:t>
            </w:r>
          </w:p>
        </w:tc>
      </w:tr>
    </w:tbl>
    <w:p w14:paraId="52A54B18" w14:textId="77777777" w:rsidR="00827FF7" w:rsidRDefault="00827FF7" w:rsidP="00827FF7">
      <w:pPr>
        <w:rPr>
          <w:rFonts w:cstheme="minorHAnsi"/>
          <w:sz w:val="20"/>
          <w:szCs w:val="20"/>
        </w:rPr>
      </w:pPr>
    </w:p>
    <w:p w14:paraId="2A3EAC17" w14:textId="431B7D84" w:rsidR="00827FF7" w:rsidRPr="00827FF7" w:rsidRDefault="00827FF7" w:rsidP="00827FF7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 xml:space="preserve">   </w:t>
      </w:r>
      <w:r w:rsidR="00646720">
        <w:rPr>
          <w:rFonts w:ascii="Calibri" w:hAnsi="Calibri" w:cs="Calibri"/>
          <w:b/>
          <w:color w:val="FF0000"/>
          <w:sz w:val="20"/>
          <w:szCs w:val="20"/>
        </w:rPr>
        <w:t>Rockwood Clinical Frailty Scale</w:t>
      </w:r>
      <w:r w:rsidRPr="00827FF7">
        <w:rPr>
          <w:rFonts w:ascii="Calibri" w:hAnsi="Calibri" w:cs="Calibr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46720" w14:paraId="15BB4B6E" w14:textId="77777777" w:rsidTr="00646720">
        <w:trPr>
          <w:trHeight w:val="394"/>
        </w:trPr>
        <w:tc>
          <w:tcPr>
            <w:tcW w:w="10485" w:type="dxa"/>
          </w:tcPr>
          <w:p w14:paraId="4520C891" w14:textId="77777777" w:rsidR="00646720" w:rsidRPr="00646720" w:rsidRDefault="00646720" w:rsidP="00EC554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bookmarkStart w:id="0" w:name="_Hlk187830510"/>
            <w:r w:rsidRPr="00646720">
              <w:rPr>
                <w:rFonts w:ascii="Calibri" w:hAnsi="Calibri" w:cs="Calibr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646720" w:rsidRPr="003859BC" w14:paraId="7DAE9F4E" w14:textId="77777777" w:rsidTr="00646720">
        <w:trPr>
          <w:trHeight w:val="4430"/>
        </w:trPr>
        <w:tc>
          <w:tcPr>
            <w:tcW w:w="10485" w:type="dxa"/>
          </w:tcPr>
          <w:p w14:paraId="14BCD4C2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hAnsi="Calibri" w:cs="Calibri"/>
                <w:b/>
                <w:sz w:val="20"/>
                <w:szCs w:val="20"/>
              </w:rPr>
              <w:t>CFS Score</w:t>
            </w:r>
          </w:p>
          <w:p w14:paraId="2B3AE288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113CE6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Fit</w:t>
            </w:r>
          </w:p>
          <w:p w14:paraId="6959ED96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Well</w:t>
            </w:r>
          </w:p>
          <w:p w14:paraId="39FC8FE0" w14:textId="77777777" w:rsidR="00646720" w:rsidRPr="00646720" w:rsidRDefault="00646720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Managing Well</w:t>
            </w:r>
          </w:p>
          <w:p w14:paraId="29284BEF" w14:textId="77777777" w:rsidR="00646720" w:rsidRPr="00646720" w:rsidRDefault="00646720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Vulnerable</w:t>
            </w:r>
          </w:p>
          <w:p w14:paraId="09F5D536" w14:textId="77777777" w:rsidR="00646720" w:rsidRPr="00646720" w:rsidRDefault="00646720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>5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Mildly Frail</w:t>
            </w:r>
          </w:p>
          <w:p w14:paraId="370133BD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>6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Moderately Frail</w:t>
            </w:r>
          </w:p>
          <w:p w14:paraId="442A9933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>7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Severely frail</w:t>
            </w:r>
          </w:p>
          <w:p w14:paraId="31441491" w14:textId="77777777" w:rsidR="00646720" w:rsidRPr="00646720" w:rsidRDefault="00646720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>8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Very Severely frail</w:t>
            </w:r>
          </w:p>
          <w:p w14:paraId="1BD5CCC1" w14:textId="77777777" w:rsidR="00646720" w:rsidRPr="00646720" w:rsidRDefault="00646720" w:rsidP="00EC5541">
            <w:pPr>
              <w:rPr>
                <w:rFonts w:ascii="Calibri" w:eastAsia="MS Gothic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>9</w:t>
            </w:r>
            <w:r w:rsidRPr="00646720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646720">
              <w:rPr>
                <w:rFonts w:ascii="Calibri" w:eastAsia="MS Gothic" w:hAnsi="Calibri" w:cs="Calibri"/>
                <w:b/>
                <w:sz w:val="20"/>
                <w:szCs w:val="20"/>
              </w:rPr>
              <w:t xml:space="preserve"> Terminally ill</w:t>
            </w:r>
          </w:p>
          <w:p w14:paraId="741CC5ED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767AE8" w14:textId="77777777" w:rsidR="003B6C70" w:rsidRPr="003B6C70" w:rsidRDefault="003B6C70" w:rsidP="003B6C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6C70">
              <w:rPr>
                <w:rFonts w:ascii="Calibri" w:hAnsi="Calibri" w:cs="Calibri"/>
                <w:bCs/>
                <w:sz w:val="20"/>
                <w:szCs w:val="20"/>
              </w:rPr>
              <w:t xml:space="preserve">When scoring frailty in people with </w:t>
            </w:r>
            <w:r w:rsidRPr="003B6C70">
              <w:rPr>
                <w:rFonts w:ascii="Calibri" w:hAnsi="Calibri" w:cs="Calibri"/>
                <w:b/>
                <w:bCs/>
                <w:sz w:val="20"/>
                <w:szCs w:val="20"/>
              </w:rPr>
              <w:t>dementia</w:t>
            </w:r>
            <w:r w:rsidRPr="003B6C70">
              <w:rPr>
                <w:rFonts w:ascii="Calibri" w:hAnsi="Calibri" w:cs="Calibr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3B6C70">
              <w:rPr>
                <w:rFonts w:ascii="Calibri" w:hAnsi="Calibri" w:cs="Calibr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11806659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5E31989" w14:textId="77777777" w:rsidR="00646720" w:rsidRPr="00646720" w:rsidRDefault="00646720" w:rsidP="00EC55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6720">
              <w:rPr>
                <w:rFonts w:ascii="Calibri" w:hAnsi="Calibri" w:cs="Calibri"/>
                <w:b/>
                <w:sz w:val="20"/>
                <w:szCs w:val="20"/>
              </w:rPr>
              <w:t xml:space="preserve">For more information: </w:t>
            </w:r>
          </w:p>
          <w:p w14:paraId="547A94E3" w14:textId="2EA1310B" w:rsidR="00646720" w:rsidRPr="00646720" w:rsidRDefault="003B6C70" w:rsidP="00EC5541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646720" w:rsidRPr="0064672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646720" w:rsidRPr="0064672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6CF345C0" w14:textId="77777777" w:rsidR="0092421C" w:rsidRDefault="0092421C" w:rsidP="00646720">
      <w:pPr>
        <w:rPr>
          <w:rFonts w:ascii="Calibri" w:hAnsi="Calibri" w:cs="Calibri"/>
          <w:sz w:val="20"/>
          <w:szCs w:val="20"/>
        </w:rPr>
      </w:pPr>
    </w:p>
    <w:p w14:paraId="07F56EAD" w14:textId="632A6861" w:rsidR="00827FF7" w:rsidRPr="00827FF7" w:rsidRDefault="00827FF7" w:rsidP="00646720">
      <w:pPr>
        <w:rPr>
          <w:rFonts w:ascii="Calibri" w:hAnsi="Calibri" w:cs="Calibri"/>
          <w:b/>
          <w:bCs/>
          <w:sz w:val="20"/>
          <w:szCs w:val="20"/>
        </w:rPr>
      </w:pPr>
      <w:r w:rsidRPr="00827FF7">
        <w:rPr>
          <w:rFonts w:ascii="Calibri" w:hAnsi="Calibri" w:cs="Calibri"/>
          <w:b/>
          <w:bCs/>
          <w:sz w:val="20"/>
          <w:szCs w:val="20"/>
        </w:rPr>
        <w:lastRenderedPageBreak/>
        <w:t>CLINICAL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27FF7" w:rsidRPr="00827FF7" w14:paraId="3AE9141B" w14:textId="77777777" w:rsidTr="00827FF7">
        <w:trPr>
          <w:trHeight w:val="1743"/>
        </w:trPr>
        <w:tc>
          <w:tcPr>
            <w:tcW w:w="10065" w:type="dxa"/>
            <w:shd w:val="clear" w:color="auto" w:fill="auto"/>
          </w:tcPr>
          <w:p w14:paraId="3920D06F" w14:textId="2980311C" w:rsidR="00827FF7" w:rsidRPr="00827FF7" w:rsidRDefault="00827FF7" w:rsidP="00827FF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27FF7">
              <w:rPr>
                <w:rFonts w:ascii="Calibri" w:hAnsi="Calibri" w:cs="Calibri"/>
                <w:b/>
                <w:sz w:val="20"/>
                <w:szCs w:val="20"/>
              </w:rPr>
              <w:t>Details of other significant medical history</w:t>
            </w:r>
          </w:p>
        </w:tc>
      </w:tr>
      <w:tr w:rsidR="00827FF7" w:rsidRPr="00827FF7" w14:paraId="4D4E2160" w14:textId="77777777" w:rsidTr="009148A8">
        <w:trPr>
          <w:trHeight w:val="1226"/>
        </w:trPr>
        <w:tc>
          <w:tcPr>
            <w:tcW w:w="10065" w:type="dxa"/>
            <w:shd w:val="clear" w:color="auto" w:fill="auto"/>
          </w:tcPr>
          <w:p w14:paraId="1AB52B39" w14:textId="77777777" w:rsidR="00827FF7" w:rsidRPr="00827FF7" w:rsidRDefault="00827FF7" w:rsidP="009148A8">
            <w:pPr>
              <w:rPr>
                <w:rFonts w:ascii="Calibri" w:hAnsi="Calibri" w:cs="Calibri"/>
                <w:sz w:val="20"/>
                <w:szCs w:val="20"/>
              </w:rPr>
            </w:pPr>
            <w:r w:rsidRPr="00827FF7">
              <w:rPr>
                <w:rFonts w:ascii="Calibri" w:hAnsi="Calibri" w:cs="Calibri"/>
                <w:b/>
                <w:sz w:val="20"/>
                <w:szCs w:val="20"/>
              </w:rPr>
              <w:t>Anticoagulation and / or antiplatelet</w:t>
            </w:r>
            <w:r w:rsidRPr="00827F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27FF7">
              <w:rPr>
                <w:rFonts w:ascii="Calibri" w:hAnsi="Calibri" w:cs="Calibri"/>
                <w:b/>
                <w:sz w:val="20"/>
                <w:szCs w:val="20"/>
              </w:rPr>
              <w:t>medication</w:t>
            </w:r>
            <w:r w:rsidRPr="00827FF7">
              <w:rPr>
                <w:rFonts w:ascii="Calibri" w:hAnsi="Calibri" w:cs="Calibr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3347F443" w14:textId="77777777" w:rsidR="00827FF7" w:rsidRPr="00827FF7" w:rsidRDefault="00827FF7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E0E8B9" w14:textId="77777777" w:rsidR="00827FF7" w:rsidRPr="00827FF7" w:rsidRDefault="00827FF7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4CBCC6" w14:textId="77777777" w:rsidR="00827FF7" w:rsidRPr="00827FF7" w:rsidRDefault="00827FF7" w:rsidP="009148A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F2E148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27FF7">
              <w:rPr>
                <w:rFonts w:ascii="Calibri" w:hAnsi="Calibri" w:cs="Calibri"/>
                <w:b/>
                <w:sz w:val="20"/>
                <w:szCs w:val="20"/>
              </w:rPr>
              <w:t>List or attach regular medication:</w:t>
            </w:r>
          </w:p>
          <w:p w14:paraId="17B9499F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4A10A9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6DEA34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BE9952" w14:textId="3606272B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27FF7">
              <w:rPr>
                <w:rFonts w:ascii="Calibri" w:hAnsi="Calibri" w:cs="Calibri"/>
                <w:b/>
                <w:sz w:val="20"/>
                <w:szCs w:val="20"/>
              </w:rPr>
              <w:t>Allergies:</w:t>
            </w:r>
            <w:r w:rsidR="0067422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080C9CC2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E67A45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8DF71E" w14:textId="77777777" w:rsidR="00827FF7" w:rsidRPr="00827FF7" w:rsidRDefault="00827FF7" w:rsidP="009148A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5904743" w14:textId="77777777" w:rsidR="00646EF5" w:rsidRPr="009B2C0C" w:rsidRDefault="00646EF5">
      <w:pPr>
        <w:pStyle w:val="Body"/>
        <w:rPr>
          <w:rFonts w:cs="Calibri"/>
          <w:sz w:val="20"/>
          <w:szCs w:val="20"/>
        </w:rPr>
      </w:pPr>
    </w:p>
    <w:sectPr w:rsidR="00646EF5" w:rsidRPr="009B2C0C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9727" w14:textId="77777777" w:rsidR="000945B2" w:rsidRDefault="000945B2">
      <w:r>
        <w:separator/>
      </w:r>
    </w:p>
  </w:endnote>
  <w:endnote w:type="continuationSeparator" w:id="0">
    <w:p w14:paraId="1C38B2BF" w14:textId="77777777" w:rsidR="000945B2" w:rsidRDefault="0009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F85F" w14:textId="16E81FC2" w:rsidR="00A76B77" w:rsidRPr="00A76B77" w:rsidRDefault="00A76B77" w:rsidP="00A76B77">
    <w:pPr>
      <w:pStyle w:val="Footer"/>
      <w:rPr>
        <w:rFonts w:ascii="Calibri" w:hAnsi="Calibri" w:cs="Calibri"/>
        <w:b/>
        <w:bCs/>
        <w:sz w:val="20"/>
        <w:szCs w:val="20"/>
      </w:rPr>
    </w:pPr>
    <w:r w:rsidRPr="00A76B77">
      <w:rPr>
        <w:rFonts w:ascii="Calibri" w:hAnsi="Calibri" w:cs="Calibri"/>
        <w:b/>
        <w:bCs/>
        <w:sz w:val="20"/>
        <w:szCs w:val="20"/>
      </w:rPr>
      <w:t>Version 4.1</w:t>
    </w:r>
  </w:p>
  <w:p w14:paraId="5D2C0A29" w14:textId="77777777" w:rsidR="00A76B77" w:rsidRPr="00A76B77" w:rsidRDefault="00A76B77" w:rsidP="00A76B77">
    <w:pPr>
      <w:pStyle w:val="Footer"/>
      <w:rPr>
        <w:rFonts w:ascii="Calibri" w:hAnsi="Calibri" w:cs="Calibri"/>
        <w:sz w:val="20"/>
        <w:szCs w:val="20"/>
      </w:rPr>
    </w:pPr>
    <w:r w:rsidRPr="00A76B77">
      <w:rPr>
        <w:rFonts w:ascii="Calibri" w:hAnsi="Calibri" w:cs="Calibri"/>
        <w:sz w:val="20"/>
        <w:szCs w:val="20"/>
      </w:rPr>
      <w:t>Forms are reviewed every two years in line with the WCA process for fast-track referral forms.</w:t>
    </w:r>
  </w:p>
  <w:p w14:paraId="7D8EA2D4" w14:textId="77777777" w:rsidR="00A76B77" w:rsidRPr="00A76B77" w:rsidRDefault="00A76B77" w:rsidP="00A76B77">
    <w:pPr>
      <w:pStyle w:val="Footer"/>
      <w:rPr>
        <w:rFonts w:ascii="Calibri" w:hAnsi="Calibri" w:cs="Calibri"/>
      </w:rPr>
    </w:pPr>
    <w:r w:rsidRPr="00A76B77">
      <w:rPr>
        <w:rFonts w:ascii="Calibri" w:hAnsi="Calibri" w:cs="Calibri"/>
        <w:sz w:val="20"/>
        <w:szCs w:val="20"/>
      </w:rPr>
      <w:t xml:space="preserve">Please contact the </w:t>
    </w:r>
    <w:r w:rsidRPr="00A76B77">
      <w:rPr>
        <w:rFonts w:ascii="Calibri" w:hAnsi="Calibri" w:cs="Calibri"/>
        <w:color w:val="4472C4" w:themeColor="accent1"/>
        <w:sz w:val="20"/>
        <w:szCs w:val="20"/>
      </w:rPr>
      <w:t>wessexcanceralliance@wca.uhs.nhs.uk</w:t>
    </w:r>
  </w:p>
  <w:p w14:paraId="2085FB13" w14:textId="076DA307" w:rsidR="005C41BE" w:rsidRPr="00A76B77" w:rsidRDefault="005C41BE" w:rsidP="00A76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8B4D" w14:textId="77777777" w:rsidR="000945B2" w:rsidRDefault="000945B2">
      <w:r>
        <w:separator/>
      </w:r>
    </w:p>
  </w:footnote>
  <w:footnote w:type="continuationSeparator" w:id="0">
    <w:p w14:paraId="19D3CA65" w14:textId="77777777" w:rsidR="000945B2" w:rsidRDefault="0009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4020" w14:textId="1E5A2EB3" w:rsidR="00D222A7" w:rsidRDefault="00D222A7" w:rsidP="00D222A7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9DAAE" wp14:editId="1ADC5341">
          <wp:simplePos x="0" y="0"/>
          <wp:positionH relativeFrom="margin">
            <wp:align>right</wp:align>
          </wp:positionH>
          <wp:positionV relativeFrom="paragraph">
            <wp:posOffset>-198755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60288" behindDoc="0" locked="0" layoutInCell="1" allowOverlap="1" wp14:anchorId="2B30020E" wp14:editId="1758D995">
          <wp:simplePos x="0" y="0"/>
          <wp:positionH relativeFrom="column">
            <wp:posOffset>-88265</wp:posOffset>
          </wp:positionH>
          <wp:positionV relativeFrom="paragraph">
            <wp:posOffset>-250190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87C562" w14:textId="77777777" w:rsidR="00D222A7" w:rsidRDefault="00D22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C2171"/>
    <w:multiLevelType w:val="hybridMultilevel"/>
    <w:tmpl w:val="4DBA5D28"/>
    <w:lvl w:ilvl="0" w:tplc="9802051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B6160"/>
    <w:multiLevelType w:val="hybridMultilevel"/>
    <w:tmpl w:val="12E65456"/>
    <w:lvl w:ilvl="0" w:tplc="374E37EE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6827">
    <w:abstractNumId w:val="1"/>
  </w:num>
  <w:num w:numId="2" w16cid:durableId="18043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F5"/>
    <w:rsid w:val="00007EC0"/>
    <w:rsid w:val="00024973"/>
    <w:rsid w:val="00071308"/>
    <w:rsid w:val="000945B2"/>
    <w:rsid w:val="00104A04"/>
    <w:rsid w:val="00153AF2"/>
    <w:rsid w:val="00174505"/>
    <w:rsid w:val="0018218F"/>
    <w:rsid w:val="001B1585"/>
    <w:rsid w:val="001C75EB"/>
    <w:rsid w:val="001D175D"/>
    <w:rsid w:val="001D2FA3"/>
    <w:rsid w:val="002176DE"/>
    <w:rsid w:val="00257343"/>
    <w:rsid w:val="00280A7A"/>
    <w:rsid w:val="002970CB"/>
    <w:rsid w:val="002A62D9"/>
    <w:rsid w:val="00321713"/>
    <w:rsid w:val="00322BB9"/>
    <w:rsid w:val="00395F70"/>
    <w:rsid w:val="003B6C70"/>
    <w:rsid w:val="00453D9D"/>
    <w:rsid w:val="00466AE5"/>
    <w:rsid w:val="00471F6F"/>
    <w:rsid w:val="004D102A"/>
    <w:rsid w:val="00550BF1"/>
    <w:rsid w:val="00596BDB"/>
    <w:rsid w:val="005B2C19"/>
    <w:rsid w:val="005C41BE"/>
    <w:rsid w:val="00622026"/>
    <w:rsid w:val="006235E1"/>
    <w:rsid w:val="00634887"/>
    <w:rsid w:val="00646720"/>
    <w:rsid w:val="00646EF5"/>
    <w:rsid w:val="00674229"/>
    <w:rsid w:val="00695474"/>
    <w:rsid w:val="006E00B8"/>
    <w:rsid w:val="00724AD3"/>
    <w:rsid w:val="00751B43"/>
    <w:rsid w:val="00752C7C"/>
    <w:rsid w:val="007837D3"/>
    <w:rsid w:val="007D1904"/>
    <w:rsid w:val="008008B6"/>
    <w:rsid w:val="008050BC"/>
    <w:rsid w:val="00811311"/>
    <w:rsid w:val="0081239A"/>
    <w:rsid w:val="00827FF7"/>
    <w:rsid w:val="008F7D3C"/>
    <w:rsid w:val="00904DA3"/>
    <w:rsid w:val="00917016"/>
    <w:rsid w:val="0092421C"/>
    <w:rsid w:val="009B2C0C"/>
    <w:rsid w:val="00A76B77"/>
    <w:rsid w:val="00A97398"/>
    <w:rsid w:val="00B663FA"/>
    <w:rsid w:val="00B84554"/>
    <w:rsid w:val="00B861E0"/>
    <w:rsid w:val="00B93D8B"/>
    <w:rsid w:val="00BD2E3A"/>
    <w:rsid w:val="00C23FF2"/>
    <w:rsid w:val="00C30338"/>
    <w:rsid w:val="00C4660D"/>
    <w:rsid w:val="00C77E62"/>
    <w:rsid w:val="00C801F3"/>
    <w:rsid w:val="00C960E8"/>
    <w:rsid w:val="00C96C94"/>
    <w:rsid w:val="00C976EB"/>
    <w:rsid w:val="00CA5BF5"/>
    <w:rsid w:val="00CF2C01"/>
    <w:rsid w:val="00D222A7"/>
    <w:rsid w:val="00D35D95"/>
    <w:rsid w:val="00D63220"/>
    <w:rsid w:val="00D82308"/>
    <w:rsid w:val="00DE1AE7"/>
    <w:rsid w:val="00E33F01"/>
    <w:rsid w:val="00E37509"/>
    <w:rsid w:val="00E46531"/>
    <w:rsid w:val="00E86FE6"/>
    <w:rsid w:val="00F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D64A"/>
  <w15:docId w15:val="{A9C56DB9-EC48-4C65-93A2-EC9ADABE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B86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1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1E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82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  <w:jc w:val="both"/>
    </w:pPr>
    <w:rPr>
      <w:rFonts w:ascii="Arial" w:eastAsiaTheme="minorHAnsi" w:hAnsi="Arial" w:cs="Arial"/>
      <w:bdr w:val="none" w:sz="0" w:space="0" w:color="auto"/>
      <w:lang w:val="en-GB"/>
    </w:rPr>
  </w:style>
  <w:style w:type="character" w:customStyle="1" w:styleId="xnormaltextrun">
    <w:name w:val="x_normaltextrun"/>
    <w:basedOn w:val="DefaultParagraphFont"/>
    <w:rsid w:val="00D82308"/>
  </w:style>
  <w:style w:type="character" w:customStyle="1" w:styleId="xeop">
    <w:name w:val="x_eop"/>
    <w:basedOn w:val="DefaultParagraphFont"/>
    <w:rsid w:val="00D82308"/>
  </w:style>
  <w:style w:type="paragraph" w:styleId="Header">
    <w:name w:val="header"/>
    <w:basedOn w:val="Normal"/>
    <w:link w:val="HeaderChar"/>
    <w:uiPriority w:val="99"/>
    <w:unhideWhenUsed/>
    <w:rsid w:val="009B2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C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2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C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2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827FF7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Jerrard, Autumn</cp:lastModifiedBy>
  <cp:revision>19</cp:revision>
  <dcterms:created xsi:type="dcterms:W3CDTF">2025-01-06T14:30:00Z</dcterms:created>
  <dcterms:modified xsi:type="dcterms:W3CDTF">2025-05-06T14:44:00Z</dcterms:modified>
</cp:coreProperties>
</file>