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B92F" w14:textId="77777777" w:rsidR="00212892" w:rsidRDefault="00212892" w:rsidP="008D5CC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501"/>
        <w:tblW w:w="0" w:type="auto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627"/>
      </w:tblGrid>
      <w:tr w:rsidR="00A81EA1" w14:paraId="4C8BB931" w14:textId="77777777" w:rsidTr="00A2179E">
        <w:tc>
          <w:tcPr>
            <w:tcW w:w="10627" w:type="dxa"/>
            <w:shd w:val="clear" w:color="auto" w:fill="000000" w:themeFill="text1"/>
          </w:tcPr>
          <w:p w14:paraId="4C8BB930" w14:textId="77777777" w:rsidR="00212892" w:rsidRPr="00AA29F7" w:rsidRDefault="00876F3C" w:rsidP="00212892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AA29F7">
              <w:rPr>
                <w:rFonts w:ascii="Calibri" w:hAnsi="Calibri" w:cs="Calibri"/>
                <w:b/>
                <w:color w:val="FFFFFF" w:themeColor="background1"/>
              </w:rPr>
              <w:t>Fast Track Urgent Suspected Cancer Referral: Lower Gastrointestinal System</w:t>
            </w:r>
          </w:p>
        </w:tc>
      </w:tr>
    </w:tbl>
    <w:tbl>
      <w:tblPr>
        <w:tblpPr w:leftFromText="180" w:rightFromText="180" w:vertAnchor="text" w:horzAnchor="margin" w:tblpY="10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971"/>
      </w:tblGrid>
      <w:tr w:rsidR="00A81EA1" w14:paraId="4C8BB936" w14:textId="77777777" w:rsidTr="00F64900">
        <w:tc>
          <w:tcPr>
            <w:tcW w:w="2410" w:type="dxa"/>
            <w:shd w:val="clear" w:color="auto" w:fill="auto"/>
          </w:tcPr>
          <w:p w14:paraId="4C8BB932" w14:textId="77777777" w:rsidR="00212892" w:rsidRPr="00F13F4E" w:rsidRDefault="00876F3C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4C8BB933" w14:textId="77777777" w:rsidR="00212892" w:rsidRPr="00F13F4E" w:rsidRDefault="00212892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C8BB934" w14:textId="77777777" w:rsidR="00212892" w:rsidRPr="00F13F4E" w:rsidRDefault="00876F3C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971" w:type="dxa"/>
            <w:shd w:val="clear" w:color="auto" w:fill="auto"/>
          </w:tcPr>
          <w:p w14:paraId="4C8BB935" w14:textId="77777777" w:rsidR="00212892" w:rsidRPr="00093EF3" w:rsidRDefault="00876F3C" w:rsidP="00212892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hospital to fill in</w:t>
            </w:r>
          </w:p>
        </w:tc>
      </w:tr>
    </w:tbl>
    <w:p w14:paraId="4C8BB937" w14:textId="77777777" w:rsidR="00212892" w:rsidRPr="00093EF3" w:rsidRDefault="00212892" w:rsidP="008D5CCA">
      <w:pPr>
        <w:rPr>
          <w:rFonts w:ascii="Calibri" w:hAnsi="Calibri" w:cs="Calibri"/>
          <w:sz w:val="20"/>
          <w:szCs w:val="20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36"/>
      </w:tblGrid>
      <w:tr w:rsidR="00A81EA1" w14:paraId="4C8BB93A" w14:textId="77777777" w:rsidTr="00F649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8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8BB9E4" wp14:editId="4C8BB9E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65405</wp:posOffset>
                      </wp:positionV>
                      <wp:extent cx="544195" cy="1068705"/>
                      <wp:effectExtent l="0" t="0" r="0" b="0"/>
                      <wp:wrapSquare wrapText="bothSides"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106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BB9F9" w14:textId="77777777" w:rsidR="008D5CCA" w:rsidRDefault="008D5CCA" w:rsidP="008D5CC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8BB9FA" w14:textId="77777777" w:rsidR="008D5CCA" w:rsidRDefault="00876F3C" w:rsidP="008D5C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BB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5.15pt;width:42.85pt;height:8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" filled="f" stroked="f">
                      <v:textbox style="layout-flow:vertical-ideographic">
                        <w:txbxContent>
                          <w:p w14:paraId="4C8BB9F9" w14:textId="77777777" w:rsidR="008D5CCA" w:rsidRDefault="008D5CCA" w:rsidP="008D5CC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C8BB9FA" w14:textId="77777777" w:rsidR="008D5CCA" w:rsidRDefault="00876F3C" w:rsidP="008D5C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9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First Name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3D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3B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C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DOB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:  dd /mm /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yyyy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NHS Number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41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B93E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B93F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Sex assigned at birth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Male/ Female              </w:t>
            </w:r>
          </w:p>
          <w:p w14:paraId="4C8BB940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Gender Identity (</w:t>
            </w:r>
            <w:r w:rsidRPr="00093E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if different from that above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: e.g. Male (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trans man) / Female (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trans woman) / Non-binary  </w:t>
            </w:r>
          </w:p>
        </w:tc>
      </w:tr>
      <w:tr w:rsidR="00A81EA1" w14:paraId="4C8BB944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2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3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Ethnicity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                                                                         </w:t>
            </w:r>
          </w:p>
        </w:tc>
      </w:tr>
      <w:tr w:rsidR="00A81EA1" w14:paraId="4C8BB948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5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6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Patient Address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C8BB947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Postcode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4C" w14:textId="77777777" w:rsidTr="00F64900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9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A" w14:textId="77777777" w:rsidR="008D5CCA" w:rsidRPr="00093EF3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Contact numbers:</w:t>
            </w:r>
          </w:p>
          <w:p w14:paraId="4C8BB94B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Home:               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Mobile:                                 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Preferred </w:t>
            </w:r>
            <w:r w:rsidR="00B0765D">
              <w:rPr>
                <w:rFonts w:ascii="Calibri" w:hAnsi="Calibri" w:cs="Calibri"/>
                <w:b/>
                <w:bCs/>
                <w:sz w:val="20"/>
                <w:szCs w:val="20"/>
              </w:rPr>
              <w:t>phone number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:                        Email:</w:t>
            </w:r>
          </w:p>
        </w:tc>
      </w:tr>
      <w:tr w:rsidR="00A81EA1" w14:paraId="4C8BB94F" w14:textId="77777777" w:rsidTr="00F649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D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BB9E6" wp14:editId="4C8BB9E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76835</wp:posOffset>
                      </wp:positionV>
                      <wp:extent cx="544195" cy="605155"/>
                      <wp:effectExtent l="0" t="0" r="0" b="4445"/>
                      <wp:wrapSquare wrapText="bothSides"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BB9FB" w14:textId="77777777" w:rsidR="008D5CCA" w:rsidRDefault="008D5CCA" w:rsidP="008D5CC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8BB9FC" w14:textId="77777777" w:rsidR="008D5CCA" w:rsidRDefault="00876F3C" w:rsidP="008D5C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BB9E6" id="Text Box 3" o:spid="_x0000_s1027" type="#_x0000_t202" style="position:absolute;margin-left:-5.15pt;margin-top:6.05pt;width:42.85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" filled="f" stroked="f">
                      <v:textbox style="layout-flow:vertical-ideographic">
                        <w:txbxContent>
                          <w:p w14:paraId="4C8BB9FB" w14:textId="77777777" w:rsidR="008D5CCA" w:rsidRDefault="008D5CCA" w:rsidP="008D5C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8BB9FC" w14:textId="77777777" w:rsidR="008D5CCA" w:rsidRDefault="00876F3C" w:rsidP="008D5C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E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of registered GP: </w:t>
            </w:r>
          </w:p>
        </w:tc>
      </w:tr>
      <w:tr w:rsidR="00A81EA1" w14:paraId="4C8BB952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0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1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 Name &amp; J code: </w:t>
            </w:r>
          </w:p>
        </w:tc>
      </w:tr>
      <w:tr w:rsidR="00A81EA1" w14:paraId="4C8BB955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3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4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Direct line to the practice (Bypass number) :</w:t>
            </w:r>
          </w:p>
        </w:tc>
      </w:tr>
      <w:tr w:rsidR="00A81EA1" w14:paraId="4C8BB958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6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7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Main Practice Number: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Generic email:</w:t>
            </w:r>
          </w:p>
        </w:tc>
      </w:tr>
      <w:tr w:rsidR="00A81EA1" w14:paraId="4C8BB95B" w14:textId="77777777" w:rsidTr="00F64900">
        <w:trPr>
          <w:trHeight w:val="2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9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A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of referring Clinician: </w:t>
            </w:r>
          </w:p>
        </w:tc>
      </w:tr>
    </w:tbl>
    <w:p w14:paraId="4C8BB95C" w14:textId="77777777" w:rsidR="000E7D5B" w:rsidRPr="00093EF3" w:rsidRDefault="000E7D5B" w:rsidP="00216A21">
      <w:pPr>
        <w:pStyle w:val="Body"/>
        <w:rPr>
          <w:rFonts w:ascii="Calibri" w:hAnsi="Calibri" w:cs="Calibri"/>
          <w:b/>
          <w:bCs/>
          <w:color w:val="4F81BD" w:themeColor="accent1"/>
          <w:sz w:val="20"/>
          <w:szCs w:val="20"/>
        </w:rPr>
      </w:pPr>
    </w:p>
    <w:p w14:paraId="4C8BB95D" w14:textId="77777777" w:rsidR="009606E8" w:rsidRDefault="00876F3C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Arial Unicode MS" w:hAnsi="Calibri" w:cs="Calibri"/>
          <w:b/>
          <w:bCs/>
          <w:color w:val="4F81BD" w:themeColor="accent1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0765D" w:rsidRPr="00B0765D"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REFERRAL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1EA1" w14:paraId="4C8BB965" w14:textId="77777777" w:rsidTr="00566394">
        <w:tc>
          <w:tcPr>
            <w:tcW w:w="10762" w:type="dxa"/>
          </w:tcPr>
          <w:p w14:paraId="4C8BB95E" w14:textId="77777777" w:rsidR="00566394" w:rsidRPr="00AA29F7" w:rsidRDefault="00876F3C" w:rsidP="00566394">
            <w:pPr>
              <w:pStyle w:val="Body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A FIT result is required for most patients referred on this form.</w:t>
            </w:r>
          </w:p>
          <w:p w14:paraId="4C8BB95F" w14:textId="77777777" w:rsidR="00566394" w:rsidRPr="00093EF3" w:rsidRDefault="00876F3C" w:rsidP="00566394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Please review the referral criteria below and this </w:t>
            </w:r>
            <w:hyperlink r:id="rId10" w:history="1">
              <w:r w:rsidRPr="00093EF3">
                <w:rPr>
                  <w:rStyle w:val="Hyperlink"/>
                  <w:rFonts w:ascii="Calibri" w:eastAsia="Calibri" w:hAnsi="Calibri" w:cs="Calibri"/>
                  <w:color w:val="0070C0"/>
                  <w:sz w:val="20"/>
                  <w:szCs w:val="20"/>
                </w:rPr>
                <w:t>decision flowchart</w:t>
              </w:r>
            </w:hyperlink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 for further details including management of patients with a FIT result &lt;10. </w:t>
            </w:r>
          </w:p>
          <w:p w14:paraId="4C8BB960" w14:textId="77777777" w:rsidR="00566394" w:rsidRPr="00093EF3" w:rsidRDefault="00566394" w:rsidP="00566394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8BB961" w14:textId="77777777" w:rsidR="00566394" w:rsidRPr="00093EF3" w:rsidRDefault="00876F3C" w:rsidP="00566394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patient information about FIT testing please visit this link or send it to your patient </w:t>
            </w:r>
            <w:r w:rsidRPr="00093EF3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>(</w:t>
            </w:r>
            <w:hyperlink r:id="rId11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https://cancermatterswessex.nhs.uk/fit-test/</w:t>
              </w:r>
            </w:hyperlink>
            <w:r w:rsidRPr="00093EF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) </w:t>
            </w:r>
            <w:r w:rsidRPr="00093EF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or </w:t>
            </w:r>
            <w:hyperlink r:id="rId12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print this leaflet for them</w:t>
              </w:r>
            </w:hyperlink>
            <w:r w:rsidRPr="00093EF3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For clinician information about FIT testing please visit the Wessex Cancer Alliance page for</w:t>
            </w:r>
            <w:r w:rsidRPr="00093EF3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  <w:lang w:val="en-US"/>
                </w:rPr>
                <w:t>Symptomatic FIT</w:t>
              </w:r>
            </w:hyperlink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 </w:t>
            </w:r>
          </w:p>
          <w:p w14:paraId="4C8BB962" w14:textId="77777777" w:rsidR="00566394" w:rsidRPr="00093EF3" w:rsidRDefault="00566394" w:rsidP="00566394">
            <w:pPr>
              <w:pStyle w:val="Body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C8BB964" w14:textId="4CB38BEE" w:rsidR="00566394" w:rsidRPr="00C951D6" w:rsidRDefault="00876F3C" w:rsidP="00C951D6">
            <w:pPr>
              <w:pStyle w:val="Body"/>
              <w:tabs>
                <w:tab w:val="left" w:pos="3960"/>
              </w:tabs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</w:pPr>
            <w:r w:rsidRPr="00093EF3"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  <w:t xml:space="preserve">NB: A FIT test still needs to be requested even if there has been a recent </w:t>
            </w:r>
            <w:r w:rsidRPr="00093EF3">
              <w:rPr>
                <w:rFonts w:ascii="Calibri" w:eastAsia="AAAAAQ+Helvetica-Bold" w:hAnsi="Calibri" w:cs="Calibri"/>
                <w:b/>
                <w:bCs/>
                <w:i/>
                <w:iCs/>
                <w:sz w:val="20"/>
                <w:szCs w:val="20"/>
              </w:rPr>
              <w:t>bowel screening</w:t>
            </w:r>
            <w:r w:rsidRPr="00093EF3"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  <w:t xml:space="preserve"> FIT test with a normal result, due to the thresholds being different for these two versions of the test.</w:t>
            </w:r>
          </w:p>
        </w:tc>
      </w:tr>
    </w:tbl>
    <w:p w14:paraId="4C8BB966" w14:textId="77777777" w:rsidR="00F64900" w:rsidRDefault="00F64900">
      <w:pPr>
        <w:pStyle w:val="Body"/>
        <w:rPr>
          <w:rFonts w:ascii="Calibri" w:hAnsi="Calibri" w:cs="Calibri"/>
          <w:b/>
          <w:bCs/>
          <w:color w:val="4F81BD" w:themeColor="accent1"/>
          <w:sz w:val="20"/>
          <w:szCs w:val="20"/>
        </w:rPr>
      </w:pPr>
    </w:p>
    <w:p w14:paraId="4C8BB967" w14:textId="77777777" w:rsidR="00BE402E" w:rsidRDefault="00876F3C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0765D"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REFERRAL </w:t>
      </w:r>
      <w:r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CRITERIA</w:t>
      </w:r>
    </w:p>
    <w:tbl>
      <w:tblPr>
        <w:tblStyle w:val="TableGrid"/>
        <w:tblW w:w="10734" w:type="dxa"/>
        <w:tblInd w:w="-5" w:type="dxa"/>
        <w:tblLook w:val="04A0" w:firstRow="1" w:lastRow="0" w:firstColumn="1" w:lastColumn="0" w:noHBand="0" w:noVBand="1"/>
      </w:tblPr>
      <w:tblGrid>
        <w:gridCol w:w="461"/>
        <w:gridCol w:w="10273"/>
      </w:tblGrid>
      <w:tr w:rsidR="00A81EA1" w14:paraId="4C8BB96A" w14:textId="77777777" w:rsidTr="00C928F7">
        <w:trPr>
          <w:trHeight w:val="325"/>
        </w:trPr>
        <w:tc>
          <w:tcPr>
            <w:tcW w:w="461" w:type="dxa"/>
          </w:tcPr>
          <w:p w14:paraId="4C8BB968" w14:textId="77777777" w:rsidR="00BE402E" w:rsidRPr="00BE402E" w:rsidRDefault="00876F3C" w:rsidP="005756FF">
            <w:pPr>
              <w:rPr>
                <w:rFonts w:ascii="Calibri" w:hAnsi="Calibri" w:cs="Calibri"/>
                <w:b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rectalMassOrAnalMassOrAnalUlcer"/>
                  <w:checkBox>
                    <w:sizeAuto/>
                    <w:default w:val="0"/>
                  </w:checkBox>
                </w:ffData>
              </w:fldCha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73" w:type="dxa"/>
          </w:tcPr>
          <w:p w14:paraId="4C8BB969" w14:textId="77777777" w:rsidR="00BE402E" w:rsidRPr="00781E5A" w:rsidRDefault="00876F3C" w:rsidP="005756FF">
            <w:pPr>
              <w:rPr>
                <w:rFonts w:cstheme="minorHAns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has rectal mass OR unexplained anal mass OR unexplained anal ulcer – </w:t>
            </w:r>
            <w:r w:rsidRPr="00093EF3">
              <w:rPr>
                <w:rFonts w:ascii="Calibri" w:hAnsi="Calibri" w:cs="Calibri"/>
                <w:i/>
                <w:iCs/>
                <w:sz w:val="20"/>
                <w:szCs w:val="20"/>
              </w:rPr>
              <w:t>FIT helpful but should not delay referral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6D" w14:textId="77777777" w:rsidTr="00C928F7">
        <w:trPr>
          <w:trHeight w:val="352"/>
        </w:trPr>
        <w:tc>
          <w:tcPr>
            <w:tcW w:w="461" w:type="dxa"/>
          </w:tcPr>
          <w:p w14:paraId="4C8BB96B" w14:textId="77777777" w:rsidR="00BE402E" w:rsidRPr="00BE402E" w:rsidRDefault="00876F3C" w:rsidP="005756FF">
            <w:pPr>
              <w:rPr>
                <w:rFonts w:ascii="Calibri" w:eastAsia="MS Gothic" w:hAnsi="Calibri" w:cs="Calibri"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itAbove1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73" w:type="dxa"/>
          </w:tcPr>
          <w:p w14:paraId="4C8BB96C" w14:textId="77777777" w:rsidR="00BE402E" w:rsidRPr="00781E5A" w:rsidRDefault="00876F3C" w:rsidP="005756FF">
            <w:pPr>
              <w:rPr>
                <w:rFonts w:cstheme="minorHAns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>FIT ≥ 10 in a symptomatic patient - please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70" w14:textId="77777777" w:rsidTr="00C928F7">
        <w:trPr>
          <w:trHeight w:val="352"/>
        </w:trPr>
        <w:tc>
          <w:tcPr>
            <w:tcW w:w="461" w:type="dxa"/>
          </w:tcPr>
          <w:p w14:paraId="4C8BB96E" w14:textId="77777777" w:rsidR="00BE402E" w:rsidRPr="00BE402E" w:rsidRDefault="00876F3C" w:rsidP="005756FF">
            <w:pPr>
              <w:rPr>
                <w:rFonts w:ascii="Calibri" w:hAnsi="Calibri" w:cs="Calibri"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fitUnder10AndClinicalConcernRemains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273" w:type="dxa"/>
          </w:tcPr>
          <w:p w14:paraId="4C8BB96F" w14:textId="77777777" w:rsidR="00BE402E" w:rsidRPr="00781E5A" w:rsidRDefault="00876F3C" w:rsidP="005756FF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093EF3">
              <w:rPr>
                <w:rFonts w:ascii="Calibri" w:eastAsia="MS Gothic" w:hAnsi="Calibri" w:cs="Calibri"/>
                <w:sz w:val="20"/>
                <w:szCs w:val="20"/>
              </w:rPr>
              <w:t xml:space="preserve">FIT &lt;10 </w:t>
            </w:r>
            <w:r w:rsidRPr="00093EF3">
              <w:rPr>
                <w:rFonts w:ascii="Calibri" w:eastAsia="MS Gothic" w:hAnsi="Calibri" w:cs="Calibri"/>
                <w:i/>
                <w:iCs/>
                <w:sz w:val="20"/>
                <w:szCs w:val="20"/>
              </w:rPr>
              <w:t>but</w:t>
            </w:r>
            <w:r w:rsidRPr="00093EF3">
              <w:rPr>
                <w:rFonts w:ascii="Calibri" w:eastAsia="MS Gothic" w:hAnsi="Calibri" w:cs="Calibri"/>
                <w:sz w:val="20"/>
                <w:szCs w:val="20"/>
              </w:rPr>
              <w:t xml:space="preserve"> strong clinical concern of colorectal cancer (NB: please consider other cancers e.g. ovarian/prostate/upper GI or Rapid Investigation Service or advice and guidance)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74" w14:textId="77777777" w:rsidTr="00C928F7">
        <w:trPr>
          <w:trHeight w:val="733"/>
        </w:trPr>
        <w:tc>
          <w:tcPr>
            <w:tcW w:w="461" w:type="dxa"/>
          </w:tcPr>
          <w:p w14:paraId="4C8BB971" w14:textId="77777777" w:rsidR="00BE402E" w:rsidRPr="00BE402E" w:rsidRDefault="00876F3C" w:rsidP="005756FF">
            <w:pPr>
              <w:rPr>
                <w:rFonts w:ascii="Calibri" w:hAnsi="Calibri" w:cs="Calibri"/>
                <w:b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linicalConcern"/>
                  <w:checkBox>
                    <w:sizeAuto/>
                    <w:default w:val="0"/>
                  </w:checkBox>
                </w:ffData>
              </w:fldCha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="009B6D4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73" w:type="dxa"/>
          </w:tcPr>
          <w:p w14:paraId="4C8BB972" w14:textId="77777777" w:rsidR="00BE402E" w:rsidRPr="00BE402E" w:rsidRDefault="00876F3C" w:rsidP="00BE402E">
            <w:pPr>
              <w:pStyle w:val="Body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E402E">
              <w:rPr>
                <w:rFonts w:ascii="Calibri" w:hAnsi="Calibri" w:cs="Calibri"/>
                <w:sz w:val="20"/>
                <w:szCs w:val="20"/>
              </w:rPr>
              <w:t>Clinical concern about lower GI cancer but the patient has been unable to do a FIT test. Please provide details in clinical history box below, including further information as to why FIT unavailable</w:t>
            </w:r>
            <w:r w:rsidR="005930ED">
              <w:rPr>
                <w:rFonts w:ascii="Calibri" w:hAnsi="Calibri" w:cs="Calibri"/>
                <w:sz w:val="20"/>
                <w:szCs w:val="20"/>
              </w:rPr>
              <w:t>,</w:t>
            </w:r>
            <w:r w:rsidR="001E74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402E">
              <w:rPr>
                <w:rFonts w:ascii="Calibri" w:hAnsi="Calibri" w:cs="Calibri"/>
                <w:sz w:val="20"/>
                <w:szCs w:val="20"/>
              </w:rPr>
              <w:t>to assist</w:t>
            </w:r>
            <w:r w:rsidR="001E744D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 w:rsidRPr="00BE402E">
              <w:rPr>
                <w:rFonts w:ascii="Calibri" w:hAnsi="Calibri" w:cs="Calibri"/>
                <w:sz w:val="20"/>
                <w:szCs w:val="20"/>
              </w:rPr>
              <w:t xml:space="preserve"> investigation planning</w:t>
            </w:r>
            <w:r w:rsidR="001E744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C8BB973" w14:textId="77777777" w:rsidR="00BE402E" w:rsidRPr="00781E5A" w:rsidRDefault="00876F3C" w:rsidP="00BE402E">
            <w:r w:rsidRPr="00BE402E">
              <w:rPr>
                <w:rFonts w:ascii="Calibri" w:hAnsi="Calibri" w:cs="Calibri"/>
                <w:b/>
                <w:bCs/>
                <w:sz w:val="20"/>
                <w:szCs w:val="20"/>
              </w:rPr>
              <w:t>(NB. Do not delay referral for more than 2 weeks if you do not have the FIT result).</w:t>
            </w:r>
          </w:p>
        </w:tc>
      </w:tr>
    </w:tbl>
    <w:p w14:paraId="4C8BB975" w14:textId="77777777" w:rsidR="00BE402E" w:rsidRDefault="00BE402E" w:rsidP="00C928F7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10774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7"/>
        <w:gridCol w:w="10197"/>
      </w:tblGrid>
      <w:tr w:rsidR="00A81EA1" w14:paraId="4C8BB99B" w14:textId="77777777" w:rsidTr="008641AE">
        <w:trPr>
          <w:trHeight w:val="2090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76" w14:textId="77777777" w:rsidR="001F0310" w:rsidRPr="005C2CF4" w:rsidRDefault="00876F3C" w:rsidP="001F03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2" w:name="_Hlk182906497"/>
            <w:r w:rsidRPr="005C2CF4">
              <w:rPr>
                <w:rFonts w:ascii="Calibri" w:hAnsi="Calibri" w:cs="Calibri"/>
                <w:b/>
                <w:sz w:val="20"/>
                <w:szCs w:val="20"/>
              </w:rPr>
              <w:t xml:space="preserve">SYMPTOMS AND REASON FOR REFERRAL </w:t>
            </w:r>
            <w:r w:rsidRPr="005C2CF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93"/>
            </w:tblGrid>
            <w:tr w:rsidR="00A81EA1" w14:paraId="4C8BB986" w14:textId="77777777" w:rsidTr="008641AE">
              <w:trPr>
                <w:trHeight w:val="1086"/>
              </w:trPr>
              <w:tc>
                <w:tcPr>
                  <w:tcW w:w="10693" w:type="dxa"/>
                  <w:shd w:val="clear" w:color="auto" w:fill="auto"/>
                </w:tcPr>
                <w:p w14:paraId="4C8BB978" w14:textId="77598078" w:rsidR="00CB5616" w:rsidRPr="009B6D4D" w:rsidRDefault="00876F3C" w:rsidP="009B6D4D">
                  <w:pPr>
                    <w:rPr>
                      <w:rFonts w:ascii="Calibri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Clinical History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I am concerned because…</w:t>
                  </w:r>
                </w:p>
                <w:p w14:paraId="4C8BB979" w14:textId="77777777" w:rsidR="00CB5616" w:rsidRDefault="00CB5616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C8BB97B" w14:textId="554D21FA" w:rsidR="00CB5616" w:rsidRPr="0014333D" w:rsidRDefault="0014333D" w:rsidP="00C951D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14333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Physical examination findings, please include a digital rectal examination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: </w:t>
                  </w:r>
                  <w:r w:rsidR="00876F3C"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(This will allow patient to follow a straight to test pathway</w:t>
                  </w:r>
                  <w:r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 xml:space="preserve"> and access treatment more quickly, if needed.</w:t>
                  </w:r>
                  <w:r w:rsidR="00876F3C"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)</w:t>
                  </w:r>
                </w:p>
                <w:p w14:paraId="4C8BB97C" w14:textId="77777777" w:rsidR="007C2F03" w:rsidRPr="00093EF3" w:rsidRDefault="007C2F03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C8BB97D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 did a FIT test as per NICE guidance because my patient has:</w:t>
                  </w:r>
                </w:p>
                <w:p w14:paraId="4C8BB97E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Abdominal mass  </w:t>
                  </w:r>
                </w:p>
                <w:p w14:paraId="4C8BB97F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Change in bowel habit   </w:t>
                  </w:r>
                </w:p>
                <w:p w14:paraId="4C8BB980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Iron Deficiency Anaemia </w:t>
                  </w: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C8BB981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&lt;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50 years with rectal bleeding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AND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either abdominal pain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OR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weight loss   </w:t>
                  </w:r>
                </w:p>
                <w:p w14:paraId="4C8BB982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40 years with unexplained weight loss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AND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abdominal pain   </w:t>
                  </w:r>
                </w:p>
                <w:p w14:paraId="4C8BB983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50 years with rectal bleeding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OR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abdominal pain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OR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weight loss  </w:t>
                  </w:r>
                </w:p>
                <w:p w14:paraId="4C8BB984" w14:textId="77777777" w:rsidR="00CB5616" w:rsidRPr="00093EF3" w:rsidRDefault="00876F3C" w:rsidP="00CB5616">
                  <w:pPr>
                    <w:pStyle w:val="Body"/>
                    <w:rPr>
                      <w:rFonts w:ascii="Calibri" w:eastAsia="MS Gothic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60 years with anaemia (not just iron deficiency anaemia)   </w:t>
                  </w:r>
                </w:p>
                <w:p w14:paraId="4C8BB985" w14:textId="77777777" w:rsidR="001F0310" w:rsidRPr="00CB5616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="00CB5616"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None of the above but clinical concern (please specify in clinical history above) </w:t>
                  </w:r>
                </w:p>
              </w:tc>
            </w:tr>
            <w:bookmarkEnd w:id="2"/>
          </w:tbl>
          <w:p w14:paraId="4C8BB987" w14:textId="77777777" w:rsidR="001F0310" w:rsidRDefault="001F0310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8BB988" w14:textId="77777777" w:rsidR="001F0310" w:rsidRPr="00093EF3" w:rsidRDefault="00876F3C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INVESTIGATION RESULTS </w:t>
            </w:r>
            <w:r w:rsidRPr="00B0765D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(ESSENTIAL)</w:t>
            </w:r>
          </w:p>
          <w:tbl>
            <w:tblPr>
              <w:tblStyle w:val="TableGrid"/>
              <w:tblW w:w="10552" w:type="dxa"/>
              <w:tblLayout w:type="fixed"/>
              <w:tblLook w:val="04A0" w:firstRow="1" w:lastRow="0" w:firstColumn="1" w:lastColumn="0" w:noHBand="0" w:noVBand="1"/>
            </w:tblPr>
            <w:tblGrid>
              <w:gridCol w:w="1364"/>
              <w:gridCol w:w="1231"/>
              <w:gridCol w:w="2596"/>
              <w:gridCol w:w="2596"/>
              <w:gridCol w:w="2765"/>
            </w:tblGrid>
            <w:tr w:rsidR="00A81EA1" w14:paraId="4C8BB98B" w14:textId="77777777" w:rsidTr="00BF58BA">
              <w:tc>
                <w:tcPr>
                  <w:tcW w:w="1364" w:type="dxa"/>
                </w:tcPr>
                <w:p w14:paraId="4C8BB989" w14:textId="77777777" w:rsidR="001F0310" w:rsidRPr="00093EF3" w:rsidRDefault="00876F3C" w:rsidP="001F0310">
                  <w:pPr>
                    <w:pStyle w:val="Body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FIT Result:</w:t>
                  </w:r>
                </w:p>
              </w:tc>
              <w:tc>
                <w:tcPr>
                  <w:tcW w:w="9188" w:type="dxa"/>
                  <w:gridSpan w:val="4"/>
                </w:tcPr>
                <w:p w14:paraId="4C8BB98A" w14:textId="77777777" w:rsidR="001F0310" w:rsidRPr="00093EF3" w:rsidRDefault="00876F3C" w:rsidP="001F0310">
                  <w:pPr>
                    <w:pStyle w:val="Body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_________ug/ml</w:t>
                  </w:r>
                </w:p>
              </w:tc>
            </w:tr>
            <w:tr w:rsidR="00A81EA1" w14:paraId="4C8BB98F" w14:textId="77777777" w:rsidTr="00BF58BA">
              <w:tc>
                <w:tcPr>
                  <w:tcW w:w="10552" w:type="dxa"/>
                  <w:gridSpan w:val="5"/>
                </w:tcPr>
                <w:p w14:paraId="4C8BB98C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Bloods - required in determining investigation/treatment options</w:t>
                  </w:r>
                </w:p>
                <w:p w14:paraId="4C8BB98E" w14:textId="5DDAD8F4" w:rsidR="001F0310" w:rsidRPr="00F13F4E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</w:rPr>
                    <w:t>Please ensure the following recent blood results are available (U&amp;Es must be within 3 months):</w:t>
                  </w:r>
                </w:p>
              </w:tc>
            </w:tr>
            <w:tr w:rsidR="00A81EA1" w14:paraId="4C8BB994" w14:textId="77777777" w:rsidTr="00BF58BA">
              <w:tc>
                <w:tcPr>
                  <w:tcW w:w="2595" w:type="dxa"/>
                  <w:gridSpan w:val="2"/>
                </w:tcPr>
                <w:p w14:paraId="4C8BB990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 xml:space="preserve">Hb: </w:t>
                  </w:r>
                </w:p>
              </w:tc>
              <w:tc>
                <w:tcPr>
                  <w:tcW w:w="2596" w:type="dxa"/>
                </w:tcPr>
                <w:p w14:paraId="4C8BB991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Na:</w:t>
                  </w:r>
                </w:p>
              </w:tc>
              <w:tc>
                <w:tcPr>
                  <w:tcW w:w="2596" w:type="dxa"/>
                </w:tcPr>
                <w:p w14:paraId="4C8BB992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K:</w:t>
                  </w:r>
                </w:p>
              </w:tc>
              <w:tc>
                <w:tcPr>
                  <w:tcW w:w="2765" w:type="dxa"/>
                </w:tcPr>
                <w:p w14:paraId="4C8BB993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eGFR:</w:t>
                  </w:r>
                </w:p>
              </w:tc>
            </w:tr>
            <w:tr w:rsidR="00A81EA1" w14:paraId="4C8BB997" w14:textId="77777777" w:rsidTr="00BF58BA">
              <w:tc>
                <w:tcPr>
                  <w:tcW w:w="10552" w:type="dxa"/>
                  <w:gridSpan w:val="5"/>
                </w:tcPr>
                <w:p w14:paraId="4C8BB996" w14:textId="6D708926" w:rsidR="001F0310" w:rsidRPr="00C951D6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  <w:u w:color="FF000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u w:color="FF0000"/>
                      <w:lang w:val="en-US"/>
                    </w:rPr>
                    <w:t>Bloods have been requested if not done in last 3/12)</w:t>
                  </w:r>
                  <w:r w:rsidRPr="00093EF3">
                    <w:rPr>
                      <w:rFonts w:ascii="Calibri" w:hAnsi="Calibri" w:cs="Calibri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9B6D4D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</w:t>
                  </w:r>
                  <w:r w:rsidR="00884749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</w:t>
                  </w:r>
                </w:p>
              </w:tc>
            </w:tr>
          </w:tbl>
          <w:p w14:paraId="4C8BB998" w14:textId="77777777" w:rsidR="001F0310" w:rsidRPr="00093EF3" w:rsidRDefault="001F0310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8BB999" w14:textId="77777777" w:rsidR="001F0310" w:rsidRDefault="00876F3C" w:rsidP="001F0310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765D">
              <w:rPr>
                <w:rFonts w:ascii="Calibri" w:hAnsi="Calibri" w:cs="Calibri"/>
                <w:b/>
                <w:bCs/>
                <w:sz w:val="20"/>
                <w:szCs w:val="20"/>
              </w:rPr>
              <w:t>PATIENT INFORMATION</w:t>
            </w:r>
          </w:p>
          <w:p w14:paraId="4C8BB99A" w14:textId="77777777" w:rsidR="001F0310" w:rsidRPr="00D23FCC" w:rsidRDefault="00876F3C" w:rsidP="001F0310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3F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Please </w:t>
            </w:r>
            <w:r w:rsidR="0035098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tick to confirm:</w:t>
            </w:r>
          </w:p>
        </w:tc>
      </w:tr>
      <w:tr w:rsidR="00A81EA1" w14:paraId="4C8BB99E" w14:textId="77777777" w:rsidTr="008641A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C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D" w14:textId="77777777" w:rsidR="001F0310" w:rsidRPr="006635BC" w:rsidRDefault="00876F3C" w:rsidP="001F0310">
            <w:pPr>
              <w:pStyle w:val="Body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u w:color="FF0000"/>
                <w:lang w:val="en-US"/>
              </w:rPr>
              <w:t>P</w:t>
            </w:r>
            <w:r w:rsidRPr="006635BC">
              <w:rPr>
                <w:rFonts w:ascii="Calibri" w:hAnsi="Calibri" w:cs="Calibri"/>
                <w:color w:val="auto"/>
                <w:sz w:val="20"/>
                <w:szCs w:val="20"/>
                <w:u w:color="FF0000"/>
                <w:lang w:val="en-US"/>
              </w:rPr>
              <w:t>atient is aware that this is a Fast Track referral to exclude cancer</w:t>
            </w:r>
          </w:p>
        </w:tc>
      </w:tr>
      <w:tr w:rsidR="00A81EA1" w14:paraId="4C8BB9A1" w14:textId="77777777" w:rsidTr="008641A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F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0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14" w:history="1">
              <w:r w:rsidRPr="00093E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A81EA1" w14:paraId="4C8BB9A4" w14:textId="77777777" w:rsidTr="008641AE">
        <w:trPr>
          <w:trHeight w:val="2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2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3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Patient is expecting to be contacted by secondary care within 2 weeks 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and knows who to contact if this doesn’t happen.</w:t>
            </w:r>
          </w:p>
        </w:tc>
      </w:tr>
      <w:tr w:rsidR="00A81EA1" w14:paraId="4C8BB9A7" w14:textId="77777777" w:rsidTr="008641AE">
        <w:trPr>
          <w:trHeight w:val="2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5" w14:textId="77777777" w:rsidR="00350989" w:rsidRPr="00093EF3" w:rsidRDefault="00876F3C" w:rsidP="00350989">
            <w:pPr>
              <w:pStyle w:val="Body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6" w14:textId="77777777" w:rsidR="00350989" w:rsidRPr="00093EF3" w:rsidRDefault="00876F3C" w:rsidP="00350989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atient is willing to undergo investigation</w:t>
            </w:r>
          </w:p>
        </w:tc>
      </w:tr>
    </w:tbl>
    <w:p w14:paraId="4C8BB9A8" w14:textId="77777777" w:rsidR="00B0765D" w:rsidRDefault="00B0765D">
      <w:pPr>
        <w:pStyle w:val="Body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8BB9A9" w14:textId="77777777" w:rsidR="00B0765D" w:rsidRDefault="00876F3C">
      <w:pPr>
        <w:pStyle w:val="Body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    ACCESSIBILITY</w:t>
      </w:r>
    </w:p>
    <w:p w14:paraId="4C8BB9AA" w14:textId="77777777" w:rsidR="00195CAA" w:rsidRPr="00093EF3" w:rsidRDefault="00876F3C">
      <w:pPr>
        <w:pStyle w:val="Body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    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>Please tick any of the following</w:t>
      </w:r>
      <w:r w:rsidR="00350989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 that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 apply to your patient: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u w:color="FF0000"/>
          <w:lang w:val="en-US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  <w:u w:color="FF0000"/>
          <w:lang w:val="en-US"/>
        </w:rPr>
        <w:t xml:space="preserve">                                                                                               </w:t>
      </w:r>
      <w:r w:rsidR="00FC1CD4" w:rsidRPr="00093EF3">
        <w:rPr>
          <w:rFonts w:ascii="Calibri" w:hAnsi="Calibri" w:cs="Calibri"/>
          <w:b/>
          <w:bCs/>
          <w:sz w:val="20"/>
          <w:szCs w:val="20"/>
        </w:rPr>
        <w:t>Admin use only</w:t>
      </w:r>
      <w:r w:rsidR="00FC1CD4" w:rsidRPr="00093EF3">
        <w:rPr>
          <w:rFonts w:ascii="Calibri" w:hAnsi="Calibri" w:cs="Calibri"/>
          <w:sz w:val="20"/>
          <w:szCs w:val="20"/>
        </w:rPr>
        <w:t xml:space="preserve">   </w:t>
      </w:r>
    </w:p>
    <w:tbl>
      <w:tblPr>
        <w:tblW w:w="1077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8585"/>
        <w:gridCol w:w="1621"/>
      </w:tblGrid>
      <w:tr w:rsidR="00A81EA1" w14:paraId="4C8BB9AF" w14:textId="77777777" w:rsidTr="00620099">
        <w:trPr>
          <w:trHeight w:val="48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B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C" w14:textId="77777777" w:rsidR="00195CAA" w:rsidRPr="00093EF3" w:rsidRDefault="00876F3C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Patient has cognitive impairment that may affect their mental capacity for consent. </w:t>
            </w:r>
          </w:p>
          <w:p w14:paraId="4C8BB9AD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E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NP </w:t>
            </w:r>
          </w:p>
        </w:tc>
      </w:tr>
      <w:tr w:rsidR="00A81EA1" w14:paraId="4C8BB9B3" w14:textId="77777777" w:rsidTr="00620099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0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1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Patient has significant mobility impairment – please tick if hoist is required</w:t>
            </w:r>
            <w:r w:rsidR="00350989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, please specify: </w:t>
            </w:r>
            <w:r w:rsidR="0071646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2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TT</w:t>
            </w:r>
          </w:p>
        </w:tc>
      </w:tr>
      <w:tr w:rsidR="00A81EA1" w14:paraId="4C8BB9B7" w14:textId="77777777" w:rsidTr="00620099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4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5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Patient has significant sensory impairment</w:t>
            </w:r>
            <w:r w:rsidR="00350989">
              <w:rPr>
                <w:rFonts w:ascii="Calibri" w:hAnsi="Calibri" w:cs="Calibri"/>
                <w:sz w:val="20"/>
                <w:szCs w:val="20"/>
                <w:lang w:val="en-US"/>
              </w:rPr>
              <w:t>, please specify: 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6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NP</w:t>
            </w:r>
          </w:p>
        </w:tc>
      </w:tr>
      <w:tr w:rsidR="00A81EA1" w14:paraId="4C8BB9BB" w14:textId="77777777" w:rsidTr="00620099">
        <w:trPr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8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9" w14:textId="77777777" w:rsidR="00195CAA" w:rsidRPr="00093EF3" w:rsidRDefault="00876F3C" w:rsidP="00093EF3">
            <w:pPr>
              <w:pStyle w:val="pf0"/>
              <w:spacing w:before="0" w:beforeAutospacing="0" w:after="0" w:afterAutospacing="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>Patient will require an interpreter, please specify language: 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A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NP</w:t>
            </w:r>
          </w:p>
        </w:tc>
      </w:tr>
      <w:tr w:rsidR="00A81EA1" w14:paraId="4C8BB9BF" w14:textId="77777777" w:rsidTr="00620099">
        <w:trPr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C" w14:textId="77777777" w:rsidR="00093EF3" w:rsidRPr="00093EF3" w:rsidRDefault="00876F3C">
            <w:pPr>
              <w:pStyle w:val="Body"/>
              <w:rPr>
                <w:rFonts w:ascii="Calibri" w:eastAsia="MS Gothic" w:hAnsi="Calibri" w:cs="Calibri"/>
                <w:sz w:val="20"/>
                <w:szCs w:val="20"/>
                <w:lang w:val="en-US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9B6D4D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D" w14:textId="77777777" w:rsidR="00093EF3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requires hospital transport, please specify type: </w:t>
            </w:r>
            <w:r w:rsidR="00716463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E" w14:textId="77777777" w:rsidR="00093EF3" w:rsidRPr="00093EF3" w:rsidRDefault="00093EF3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C8BB9C0" w14:textId="77777777" w:rsidR="00B0765D" w:rsidRDefault="00B0765D" w:rsidP="00243B08">
      <w:pPr>
        <w:pStyle w:val="Body"/>
        <w:widowControl w:val="0"/>
        <w:rPr>
          <w:rFonts w:ascii="Calibri" w:eastAsia="Calibri" w:hAnsi="Calibri" w:cs="Calibri"/>
          <w:b/>
          <w:bCs/>
          <w:color w:val="4F81BD" w:themeColor="accent1"/>
          <w:sz w:val="20"/>
          <w:szCs w:val="20"/>
        </w:rPr>
      </w:pPr>
    </w:p>
    <w:p w14:paraId="4C8BB9C1" w14:textId="6F31F350" w:rsidR="00B0765D" w:rsidRPr="00B0765D" w:rsidRDefault="00876F3C" w:rsidP="00B0765D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  </w:t>
      </w:r>
      <w:r w:rsidR="00C951D6">
        <w:rPr>
          <w:rFonts w:ascii="Calibri" w:hAnsi="Calibri" w:cs="Calibri"/>
          <w:b/>
          <w:color w:val="FF0000"/>
          <w:sz w:val="20"/>
          <w:szCs w:val="20"/>
        </w:rPr>
        <w:t>Rockwood Clinical Frailty Scale</w:t>
      </w:r>
      <w:r w:rsidRPr="00B0765D">
        <w:rPr>
          <w:rFonts w:ascii="Calibri" w:hAnsi="Calibri"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1D6" w14:paraId="7BB1AFA5" w14:textId="77777777" w:rsidTr="00C951D6">
        <w:trPr>
          <w:trHeight w:val="394"/>
        </w:trPr>
        <w:tc>
          <w:tcPr>
            <w:tcW w:w="10768" w:type="dxa"/>
          </w:tcPr>
          <w:p w14:paraId="0BC0BA24" w14:textId="77777777" w:rsidR="00C951D6" w:rsidRPr="00C951D6" w:rsidRDefault="00C951D6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3" w:name="_Hlk187830510"/>
            <w:r w:rsidRPr="00C951D6">
              <w:rPr>
                <w:rFonts w:ascii="Calibri" w:hAnsi="Calibri" w:cs="Calibr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C951D6" w:rsidRPr="003859BC" w14:paraId="2A76171C" w14:textId="77777777" w:rsidTr="00C951D6">
        <w:trPr>
          <w:trHeight w:val="4289"/>
        </w:trPr>
        <w:tc>
          <w:tcPr>
            <w:tcW w:w="10768" w:type="dxa"/>
          </w:tcPr>
          <w:p w14:paraId="6FE46D14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29398DE8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05B7A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16634841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79D79D22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5FB4120B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1A251108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1B0B1C00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143DF96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2895B03F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119733D6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70AC4F23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5906217" w14:textId="77777777" w:rsidR="00AC64C9" w:rsidRPr="00AC64C9" w:rsidRDefault="00AC64C9" w:rsidP="00AC6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64C9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AC64C9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AC64C9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AC64C9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43E3DEA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E1907A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45C82667" w14:textId="7FC5D442" w:rsidR="00C951D6" w:rsidRPr="00C951D6" w:rsidRDefault="009B6D4D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="00C951D6" w:rsidRPr="00C951D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C951D6" w:rsidRPr="00C951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3"/>
    </w:tbl>
    <w:p w14:paraId="4C8BB9D1" w14:textId="77777777" w:rsidR="00A70434" w:rsidRDefault="00A70434" w:rsidP="00243B08">
      <w:pPr>
        <w:pStyle w:val="Body"/>
        <w:widowControl w:val="0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</w:p>
    <w:p w14:paraId="4C8BB9D2" w14:textId="77777777" w:rsidR="00F67FB0" w:rsidRPr="00B0765D" w:rsidRDefault="00876F3C" w:rsidP="00243B08">
      <w:pPr>
        <w:pStyle w:val="Body"/>
        <w:widowControl w:val="0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B0765D">
        <w:rPr>
          <w:rFonts w:ascii="Calibri" w:eastAsia="Calibri" w:hAnsi="Calibri" w:cs="Calibri"/>
          <w:b/>
          <w:bCs/>
          <w:color w:val="auto"/>
          <w:sz w:val="20"/>
          <w:szCs w:val="20"/>
        </w:rPr>
        <w:t>CLINICAL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A81EA1" w14:paraId="4C8BB9D5" w14:textId="77777777" w:rsidTr="006C35A2">
        <w:tc>
          <w:tcPr>
            <w:tcW w:w="1980" w:type="dxa"/>
          </w:tcPr>
          <w:p w14:paraId="4C8BB9D3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Significant Medical History</w:t>
            </w:r>
          </w:p>
        </w:tc>
        <w:tc>
          <w:tcPr>
            <w:tcW w:w="8782" w:type="dxa"/>
          </w:tcPr>
          <w:p w14:paraId="4C8BB9D4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</w:p>
        </w:tc>
      </w:tr>
      <w:tr w:rsidR="00A81EA1" w14:paraId="4C8BB9D8" w14:textId="77777777" w:rsidTr="006C35A2">
        <w:tc>
          <w:tcPr>
            <w:tcW w:w="1980" w:type="dxa"/>
          </w:tcPr>
          <w:p w14:paraId="4C8BB9D6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Anticoagulant/ Antiplatelet Medication</w:t>
            </w:r>
          </w:p>
        </w:tc>
        <w:tc>
          <w:tcPr>
            <w:tcW w:w="8782" w:type="dxa"/>
          </w:tcPr>
          <w:p w14:paraId="4C8BB9D7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  <w:r w:rsidRPr="00093EF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t xml:space="preserve">- </w:t>
            </w: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indication, medication taken and latest INR if applicable</w:t>
            </w:r>
          </w:p>
        </w:tc>
      </w:tr>
      <w:tr w:rsidR="00A81EA1" w14:paraId="4C8BB9DC" w14:textId="77777777" w:rsidTr="006C35A2">
        <w:tc>
          <w:tcPr>
            <w:tcW w:w="1980" w:type="dxa"/>
          </w:tcPr>
          <w:p w14:paraId="4C8BB9D9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Regular Medication</w:t>
            </w:r>
          </w:p>
          <w:p w14:paraId="4C8BB9DA" w14:textId="77777777" w:rsidR="00F67FB0" w:rsidRPr="00093EF3" w:rsidRDefault="00F67FB0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79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8782" w:type="dxa"/>
          </w:tcPr>
          <w:p w14:paraId="4C8BB9DB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  <w:r w:rsidRPr="00093EF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81EA1" w14:paraId="4C8BB9E0" w14:textId="77777777" w:rsidTr="006C35A2">
        <w:tc>
          <w:tcPr>
            <w:tcW w:w="1980" w:type="dxa"/>
          </w:tcPr>
          <w:p w14:paraId="4C8BB9DD" w14:textId="77777777" w:rsidR="006C35A2" w:rsidRDefault="00876F3C" w:rsidP="00F67FB0">
            <w:pPr>
              <w:pStyle w:val="Body"/>
              <w:widowControl w:val="0"/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Allergies </w:t>
            </w:r>
          </w:p>
          <w:p w14:paraId="4C8BB9DE" w14:textId="77777777" w:rsidR="006C35A2" w:rsidRPr="00093EF3" w:rsidRDefault="006C35A2" w:rsidP="00F67FB0">
            <w:pPr>
              <w:pStyle w:val="Body"/>
              <w:widowControl w:val="0"/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2" w:type="dxa"/>
          </w:tcPr>
          <w:p w14:paraId="4C8BB9DF" w14:textId="77777777" w:rsidR="006C35A2" w:rsidRPr="00093EF3" w:rsidRDefault="006C35A2" w:rsidP="00F67FB0">
            <w:pPr>
              <w:pStyle w:val="Body"/>
              <w:widowControl w:val="0"/>
              <w:ind w:left="108" w:hanging="108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C8BB9E1" w14:textId="77777777" w:rsidR="002C3548" w:rsidRPr="00093EF3" w:rsidRDefault="002C3548" w:rsidP="003578F1">
      <w:pPr>
        <w:pStyle w:val="Body"/>
        <w:widowControl w:val="0"/>
        <w:pBdr>
          <w:bottom w:val="single" w:sz="6" w:space="1" w:color="auto"/>
        </w:pBdr>
        <w:rPr>
          <w:rFonts w:ascii="Calibri" w:eastAsia="Calibri" w:hAnsi="Calibri" w:cs="Calibri"/>
          <w:b/>
          <w:bCs/>
          <w:sz w:val="20"/>
          <w:szCs w:val="20"/>
        </w:rPr>
      </w:pPr>
    </w:p>
    <w:p w14:paraId="4C8BB9E2" w14:textId="77777777" w:rsidR="002C3548" w:rsidRPr="00093EF3" w:rsidRDefault="002C3548">
      <w:pPr>
        <w:pStyle w:val="Body"/>
        <w:widowControl w:val="0"/>
        <w:pBdr>
          <w:top w:val="none" w:sz="0" w:space="0" w:color="auto"/>
        </w:pBdr>
        <w:ind w:left="108" w:hanging="108"/>
        <w:rPr>
          <w:rFonts w:ascii="Calibri" w:eastAsia="Calibri" w:hAnsi="Calibri" w:cs="Calibri"/>
          <w:b/>
          <w:bCs/>
          <w:sz w:val="20"/>
          <w:szCs w:val="20"/>
        </w:rPr>
      </w:pPr>
    </w:p>
    <w:p w14:paraId="4C8BB9E3" w14:textId="77777777" w:rsidR="000E7D5B" w:rsidRPr="00093EF3" w:rsidRDefault="00876F3C" w:rsidP="00AA29F7">
      <w:pPr>
        <w:pStyle w:val="BodyA"/>
        <w:rPr>
          <w:rFonts w:ascii="Calibri" w:hAnsi="Calibri" w:cs="Calibri"/>
          <w:sz w:val="20"/>
          <w:szCs w:val="20"/>
        </w:rPr>
      </w:pPr>
      <w:r w:rsidRPr="00093EF3">
        <w:rPr>
          <w:rStyle w:val="None"/>
          <w:rFonts w:ascii="Calibri" w:hAnsi="Calibri" w:cs="Calibri"/>
          <w:b/>
          <w:bCs/>
          <w:sz w:val="20"/>
          <w:szCs w:val="20"/>
        </w:rPr>
        <w:t>Admin use: CR-colorectal consultant clinic, NP-colorectal nurse practitioner clinic, TT-telephone triage</w:t>
      </w:r>
    </w:p>
    <w:sectPr w:rsidR="000E7D5B" w:rsidRPr="00093EF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425" w:right="561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B659" w14:textId="77777777" w:rsidR="00A807BD" w:rsidRDefault="00A807BD">
      <w:r>
        <w:separator/>
      </w:r>
    </w:p>
  </w:endnote>
  <w:endnote w:type="continuationSeparator" w:id="0">
    <w:p w14:paraId="661253C6" w14:textId="77777777" w:rsidR="00A807BD" w:rsidRDefault="00A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AAQ+Helvetica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9E92" w14:textId="77777777" w:rsidR="00F13F4E" w:rsidRPr="00F13F4E" w:rsidRDefault="00F13F4E" w:rsidP="00F13F4E">
    <w:pPr>
      <w:pStyle w:val="Footer"/>
      <w:rPr>
        <w:rFonts w:ascii="Calibri" w:hAnsi="Calibri" w:cs="Calibri"/>
        <w:b/>
        <w:bCs/>
        <w:sz w:val="20"/>
        <w:szCs w:val="20"/>
      </w:rPr>
    </w:pPr>
    <w:r w:rsidRPr="00F13F4E">
      <w:rPr>
        <w:rFonts w:ascii="Calibri" w:hAnsi="Calibri" w:cs="Calibri"/>
        <w:b/>
        <w:bCs/>
        <w:sz w:val="20"/>
        <w:szCs w:val="20"/>
      </w:rPr>
      <w:t>Version 9.1</w:t>
    </w:r>
  </w:p>
  <w:p w14:paraId="6F16053A" w14:textId="77777777" w:rsidR="00F13F4E" w:rsidRPr="00F13F4E" w:rsidRDefault="00F13F4E" w:rsidP="00F13F4E">
    <w:pPr>
      <w:pStyle w:val="Footer"/>
      <w:rPr>
        <w:rFonts w:ascii="Calibri" w:hAnsi="Calibri" w:cs="Calibri"/>
        <w:sz w:val="20"/>
        <w:szCs w:val="20"/>
      </w:rPr>
    </w:pPr>
    <w:r w:rsidRPr="00F13F4E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3AD37922" w14:textId="77777777" w:rsidR="00F13F4E" w:rsidRPr="00F13F4E" w:rsidRDefault="00F13F4E" w:rsidP="00F13F4E">
    <w:pPr>
      <w:pStyle w:val="Footer"/>
      <w:rPr>
        <w:rFonts w:ascii="Calibri" w:hAnsi="Calibri" w:cs="Calibri"/>
      </w:rPr>
    </w:pPr>
    <w:r w:rsidRPr="00F13F4E">
      <w:rPr>
        <w:rFonts w:ascii="Calibri" w:hAnsi="Calibri" w:cs="Calibri"/>
        <w:sz w:val="20"/>
        <w:szCs w:val="20"/>
      </w:rPr>
      <w:t xml:space="preserve">Please contact the </w:t>
    </w:r>
    <w:r w:rsidRPr="00F13F4E">
      <w:rPr>
        <w:rFonts w:ascii="Calibri" w:hAnsi="Calibri" w:cs="Calibri"/>
        <w:color w:val="4F81BD" w:themeColor="accent1"/>
        <w:sz w:val="20"/>
        <w:szCs w:val="20"/>
      </w:rPr>
      <w:t>wessexcanceralliance@wca.uhs.nhs.uk</w:t>
    </w:r>
  </w:p>
  <w:p w14:paraId="4C8BB9F0" w14:textId="77777777" w:rsidR="0055521D" w:rsidRDefault="00555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C443" w14:textId="71E9C8A9" w:rsidR="00F13F4E" w:rsidRPr="00F13F4E" w:rsidRDefault="00F13F4E" w:rsidP="00F13F4E">
    <w:pPr>
      <w:pStyle w:val="Footer"/>
      <w:rPr>
        <w:rFonts w:ascii="Calibri" w:hAnsi="Calibri" w:cs="Calibri"/>
        <w:b/>
        <w:bCs/>
        <w:sz w:val="20"/>
        <w:szCs w:val="20"/>
      </w:rPr>
    </w:pPr>
    <w:r w:rsidRPr="00F13F4E">
      <w:rPr>
        <w:rFonts w:ascii="Calibri" w:hAnsi="Calibri" w:cs="Calibri"/>
        <w:b/>
        <w:bCs/>
        <w:sz w:val="20"/>
        <w:szCs w:val="20"/>
      </w:rPr>
      <w:t>Version 9.1</w:t>
    </w:r>
  </w:p>
  <w:p w14:paraId="35320A65" w14:textId="77777777" w:rsidR="00F13F4E" w:rsidRPr="00F13F4E" w:rsidRDefault="00F13F4E" w:rsidP="00F13F4E">
    <w:pPr>
      <w:pStyle w:val="Footer"/>
      <w:rPr>
        <w:rFonts w:ascii="Calibri" w:hAnsi="Calibri" w:cs="Calibri"/>
        <w:sz w:val="20"/>
        <w:szCs w:val="20"/>
      </w:rPr>
    </w:pPr>
    <w:r w:rsidRPr="00F13F4E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5BC5862D" w14:textId="77777777" w:rsidR="00F13F4E" w:rsidRPr="00F13F4E" w:rsidRDefault="00F13F4E" w:rsidP="00F13F4E">
    <w:pPr>
      <w:pStyle w:val="Footer"/>
      <w:rPr>
        <w:rFonts w:ascii="Calibri" w:hAnsi="Calibri" w:cs="Calibri"/>
      </w:rPr>
    </w:pPr>
    <w:r w:rsidRPr="00F13F4E">
      <w:rPr>
        <w:rFonts w:ascii="Calibri" w:hAnsi="Calibri" w:cs="Calibri"/>
        <w:sz w:val="20"/>
        <w:szCs w:val="20"/>
      </w:rPr>
      <w:t xml:space="preserve">Please contact the </w:t>
    </w:r>
    <w:r w:rsidRPr="00F13F4E">
      <w:rPr>
        <w:rFonts w:ascii="Calibri" w:hAnsi="Calibri" w:cs="Calibri"/>
        <w:color w:val="4F81BD" w:themeColor="accent1"/>
        <w:sz w:val="20"/>
        <w:szCs w:val="20"/>
      </w:rPr>
      <w:t>wessexcanceralliance@wca.uhs.nhs.uk</w:t>
    </w:r>
  </w:p>
  <w:p w14:paraId="4C8BB9F4" w14:textId="334CFF59" w:rsidR="0055521D" w:rsidRPr="00F13F4E" w:rsidRDefault="0055521D" w:rsidP="00F1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F335" w14:textId="77777777" w:rsidR="00A807BD" w:rsidRDefault="00A807BD">
      <w:r>
        <w:separator/>
      </w:r>
    </w:p>
  </w:footnote>
  <w:footnote w:type="continuationSeparator" w:id="0">
    <w:p w14:paraId="1FD91BA7" w14:textId="77777777" w:rsidR="00A807BD" w:rsidRDefault="00A8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B9EC" w14:textId="77777777" w:rsidR="00195CAA" w:rsidRDefault="00195CAA">
    <w:pPr>
      <w:pStyle w:val="Footer"/>
      <w:rPr>
        <w:rFonts w:ascii="Arial" w:hAnsi="Arial"/>
        <w:sz w:val="12"/>
        <w:szCs w:val="12"/>
      </w:rPr>
    </w:pPr>
  </w:p>
  <w:p w14:paraId="4C8BB9ED" w14:textId="77777777" w:rsidR="00195CAA" w:rsidRDefault="00876F3C">
    <w:pPr>
      <w:pStyle w:val="Footer"/>
    </w:pPr>
    <w:r>
      <w:rPr>
        <w:rFonts w:ascii="Calibri" w:hAnsi="Calibri"/>
        <w:sz w:val="20"/>
        <w:szCs w:val="20"/>
      </w:rPr>
      <w:t>Patient name ________________________ Date of Birth __________________________ NHS number  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B9F1" w14:textId="77777777" w:rsidR="00212892" w:rsidRDefault="00876F3C" w:rsidP="00212892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8BB9F5" wp14:editId="4C8BB9F6">
          <wp:simplePos x="0" y="0"/>
          <wp:positionH relativeFrom="column">
            <wp:posOffset>6057900</wp:posOffset>
          </wp:positionH>
          <wp:positionV relativeFrom="paragraph">
            <wp:posOffset>-183515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9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4C8BB9F7" wp14:editId="4C8BB9F8">
          <wp:simplePos x="0" y="0"/>
          <wp:positionH relativeFrom="column">
            <wp:posOffset>-65405</wp:posOffset>
          </wp:positionH>
          <wp:positionV relativeFrom="paragraph">
            <wp:posOffset>-288290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7100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BB9F2" w14:textId="77777777" w:rsidR="00212892" w:rsidRDefault="0021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DAB"/>
    <w:multiLevelType w:val="hybridMultilevel"/>
    <w:tmpl w:val="809C74A2"/>
    <w:lvl w:ilvl="0" w:tplc="33F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0E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2F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CE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8F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05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0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B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8C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F94"/>
    <w:multiLevelType w:val="hybridMultilevel"/>
    <w:tmpl w:val="A58EA2A4"/>
    <w:lvl w:ilvl="0" w:tplc="4584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C7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86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2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EA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0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4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2E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C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DD9"/>
    <w:multiLevelType w:val="hybridMultilevel"/>
    <w:tmpl w:val="C778F2D4"/>
    <w:lvl w:ilvl="0" w:tplc="6E902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C1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86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3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CB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C5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F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0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F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1947"/>
    <w:multiLevelType w:val="hybridMultilevel"/>
    <w:tmpl w:val="C4E080E8"/>
    <w:lvl w:ilvl="0" w:tplc="FEEE96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96D2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4E40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DA00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06B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2CDE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C8C7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617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F879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999046">
    <w:abstractNumId w:val="0"/>
  </w:num>
  <w:num w:numId="2" w16cid:durableId="1183980868">
    <w:abstractNumId w:val="2"/>
  </w:num>
  <w:num w:numId="3" w16cid:durableId="520357474">
    <w:abstractNumId w:val="3"/>
  </w:num>
  <w:num w:numId="4" w16cid:durableId="31214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AA"/>
    <w:rsid w:val="0004227C"/>
    <w:rsid w:val="00042E51"/>
    <w:rsid w:val="00043ACF"/>
    <w:rsid w:val="000569D5"/>
    <w:rsid w:val="00057438"/>
    <w:rsid w:val="000612BD"/>
    <w:rsid w:val="000677C3"/>
    <w:rsid w:val="00067AC9"/>
    <w:rsid w:val="00080E11"/>
    <w:rsid w:val="00093EF3"/>
    <w:rsid w:val="000A4E64"/>
    <w:rsid w:val="000B091C"/>
    <w:rsid w:val="000B733D"/>
    <w:rsid w:val="000B76BD"/>
    <w:rsid w:val="000C2244"/>
    <w:rsid w:val="000C5025"/>
    <w:rsid w:val="000E7D5B"/>
    <w:rsid w:val="000F4C22"/>
    <w:rsid w:val="000F5848"/>
    <w:rsid w:val="00102929"/>
    <w:rsid w:val="00106971"/>
    <w:rsid w:val="001143FF"/>
    <w:rsid w:val="001163D2"/>
    <w:rsid w:val="00130404"/>
    <w:rsid w:val="001354F9"/>
    <w:rsid w:val="00136159"/>
    <w:rsid w:val="0014333D"/>
    <w:rsid w:val="001517D9"/>
    <w:rsid w:val="00153EF6"/>
    <w:rsid w:val="00156582"/>
    <w:rsid w:val="001566EF"/>
    <w:rsid w:val="00166C9E"/>
    <w:rsid w:val="00172E06"/>
    <w:rsid w:val="0018139B"/>
    <w:rsid w:val="0018413D"/>
    <w:rsid w:val="00192B2F"/>
    <w:rsid w:val="0019540B"/>
    <w:rsid w:val="00195CAA"/>
    <w:rsid w:val="001A1E61"/>
    <w:rsid w:val="001C235D"/>
    <w:rsid w:val="001C536C"/>
    <w:rsid w:val="001C69D0"/>
    <w:rsid w:val="001E744D"/>
    <w:rsid w:val="001F0310"/>
    <w:rsid w:val="0021194D"/>
    <w:rsid w:val="00212892"/>
    <w:rsid w:val="00216A21"/>
    <w:rsid w:val="00222069"/>
    <w:rsid w:val="00226CB9"/>
    <w:rsid w:val="00232BFF"/>
    <w:rsid w:val="00235CAA"/>
    <w:rsid w:val="00243B08"/>
    <w:rsid w:val="002454BC"/>
    <w:rsid w:val="00251E3C"/>
    <w:rsid w:val="00265E29"/>
    <w:rsid w:val="00267383"/>
    <w:rsid w:val="002753C3"/>
    <w:rsid w:val="002A2035"/>
    <w:rsid w:val="002C2F4C"/>
    <w:rsid w:val="002C3548"/>
    <w:rsid w:val="002D1FE6"/>
    <w:rsid w:val="002D51F6"/>
    <w:rsid w:val="002E3AE3"/>
    <w:rsid w:val="002E3EBC"/>
    <w:rsid w:val="002F13D4"/>
    <w:rsid w:val="002F2745"/>
    <w:rsid w:val="00302B75"/>
    <w:rsid w:val="00317BBC"/>
    <w:rsid w:val="00350989"/>
    <w:rsid w:val="00356629"/>
    <w:rsid w:val="003578F1"/>
    <w:rsid w:val="00370DCC"/>
    <w:rsid w:val="003725A3"/>
    <w:rsid w:val="00375670"/>
    <w:rsid w:val="003A445F"/>
    <w:rsid w:val="003A6BB7"/>
    <w:rsid w:val="003A6D42"/>
    <w:rsid w:val="003A7158"/>
    <w:rsid w:val="003A736B"/>
    <w:rsid w:val="003A7757"/>
    <w:rsid w:val="003B05D4"/>
    <w:rsid w:val="003B0672"/>
    <w:rsid w:val="003B444A"/>
    <w:rsid w:val="003C1FFB"/>
    <w:rsid w:val="003E0E74"/>
    <w:rsid w:val="003F0422"/>
    <w:rsid w:val="003F1BE4"/>
    <w:rsid w:val="003F7BAA"/>
    <w:rsid w:val="00405321"/>
    <w:rsid w:val="004100C2"/>
    <w:rsid w:val="00413398"/>
    <w:rsid w:val="00417D7A"/>
    <w:rsid w:val="0043390F"/>
    <w:rsid w:val="00440472"/>
    <w:rsid w:val="00463EF2"/>
    <w:rsid w:val="00475D23"/>
    <w:rsid w:val="0047786E"/>
    <w:rsid w:val="0048355A"/>
    <w:rsid w:val="004867B6"/>
    <w:rsid w:val="004908FC"/>
    <w:rsid w:val="004968B2"/>
    <w:rsid w:val="004A208C"/>
    <w:rsid w:val="004A33C1"/>
    <w:rsid w:val="004B186B"/>
    <w:rsid w:val="004B464A"/>
    <w:rsid w:val="004C481D"/>
    <w:rsid w:val="004D2AE3"/>
    <w:rsid w:val="004D5C5F"/>
    <w:rsid w:val="004E5393"/>
    <w:rsid w:val="004E7392"/>
    <w:rsid w:val="00500400"/>
    <w:rsid w:val="00504730"/>
    <w:rsid w:val="00511B3E"/>
    <w:rsid w:val="0051659C"/>
    <w:rsid w:val="00517634"/>
    <w:rsid w:val="00523DF2"/>
    <w:rsid w:val="005431BD"/>
    <w:rsid w:val="0054444F"/>
    <w:rsid w:val="005522D2"/>
    <w:rsid w:val="005546C9"/>
    <w:rsid w:val="00554EA1"/>
    <w:rsid w:val="0055521D"/>
    <w:rsid w:val="005600C4"/>
    <w:rsid w:val="0056405A"/>
    <w:rsid w:val="00566394"/>
    <w:rsid w:val="005678BD"/>
    <w:rsid w:val="005756FF"/>
    <w:rsid w:val="005930ED"/>
    <w:rsid w:val="00596283"/>
    <w:rsid w:val="005A0DCD"/>
    <w:rsid w:val="005C21C2"/>
    <w:rsid w:val="005C2CF4"/>
    <w:rsid w:val="005C5093"/>
    <w:rsid w:val="005C7A98"/>
    <w:rsid w:val="005D41AB"/>
    <w:rsid w:val="005E7444"/>
    <w:rsid w:val="00606FEE"/>
    <w:rsid w:val="00607899"/>
    <w:rsid w:val="00620099"/>
    <w:rsid w:val="00620E3B"/>
    <w:rsid w:val="00626137"/>
    <w:rsid w:val="00634887"/>
    <w:rsid w:val="00650557"/>
    <w:rsid w:val="00651192"/>
    <w:rsid w:val="006635BC"/>
    <w:rsid w:val="00672BC9"/>
    <w:rsid w:val="00674F07"/>
    <w:rsid w:val="00675E54"/>
    <w:rsid w:val="006A222E"/>
    <w:rsid w:val="006A73D1"/>
    <w:rsid w:val="006B2444"/>
    <w:rsid w:val="006B5877"/>
    <w:rsid w:val="006C35A2"/>
    <w:rsid w:val="006D7A21"/>
    <w:rsid w:val="00705E46"/>
    <w:rsid w:val="007105D5"/>
    <w:rsid w:val="00711C90"/>
    <w:rsid w:val="00716463"/>
    <w:rsid w:val="00724593"/>
    <w:rsid w:val="007358DB"/>
    <w:rsid w:val="00744AD5"/>
    <w:rsid w:val="00744C78"/>
    <w:rsid w:val="00761798"/>
    <w:rsid w:val="0076256D"/>
    <w:rsid w:val="00767AFF"/>
    <w:rsid w:val="00781E5A"/>
    <w:rsid w:val="007856BF"/>
    <w:rsid w:val="007A420B"/>
    <w:rsid w:val="007A593A"/>
    <w:rsid w:val="007C285A"/>
    <w:rsid w:val="007C2F03"/>
    <w:rsid w:val="007D0519"/>
    <w:rsid w:val="007E1D4D"/>
    <w:rsid w:val="007E1FB3"/>
    <w:rsid w:val="007F78DA"/>
    <w:rsid w:val="008000C3"/>
    <w:rsid w:val="00807EDA"/>
    <w:rsid w:val="00811ACB"/>
    <w:rsid w:val="00814BAA"/>
    <w:rsid w:val="0082366E"/>
    <w:rsid w:val="00824043"/>
    <w:rsid w:val="008641AE"/>
    <w:rsid w:val="008679AF"/>
    <w:rsid w:val="00871E6C"/>
    <w:rsid w:val="00875319"/>
    <w:rsid w:val="00876F3C"/>
    <w:rsid w:val="00884749"/>
    <w:rsid w:val="008862CD"/>
    <w:rsid w:val="008C75F4"/>
    <w:rsid w:val="008D5CCA"/>
    <w:rsid w:val="008E1C48"/>
    <w:rsid w:val="008E365F"/>
    <w:rsid w:val="008E42BE"/>
    <w:rsid w:val="008F25B9"/>
    <w:rsid w:val="00903A6A"/>
    <w:rsid w:val="00911082"/>
    <w:rsid w:val="009148A8"/>
    <w:rsid w:val="009213D9"/>
    <w:rsid w:val="009260D2"/>
    <w:rsid w:val="0092619C"/>
    <w:rsid w:val="00941D68"/>
    <w:rsid w:val="009467A9"/>
    <w:rsid w:val="009606E8"/>
    <w:rsid w:val="00962AE5"/>
    <w:rsid w:val="0096612C"/>
    <w:rsid w:val="00977899"/>
    <w:rsid w:val="009859BD"/>
    <w:rsid w:val="00992911"/>
    <w:rsid w:val="009A2C15"/>
    <w:rsid w:val="009B4BB3"/>
    <w:rsid w:val="009B508A"/>
    <w:rsid w:val="009B6D4D"/>
    <w:rsid w:val="009C7EF8"/>
    <w:rsid w:val="009D24B6"/>
    <w:rsid w:val="009E0999"/>
    <w:rsid w:val="009E4C09"/>
    <w:rsid w:val="009E69F0"/>
    <w:rsid w:val="009E72B5"/>
    <w:rsid w:val="009F2532"/>
    <w:rsid w:val="009F3715"/>
    <w:rsid w:val="00A0555B"/>
    <w:rsid w:val="00A068A6"/>
    <w:rsid w:val="00A156B3"/>
    <w:rsid w:val="00A2179E"/>
    <w:rsid w:val="00A237A6"/>
    <w:rsid w:val="00A306E7"/>
    <w:rsid w:val="00A32E0F"/>
    <w:rsid w:val="00A32E6F"/>
    <w:rsid w:val="00A42869"/>
    <w:rsid w:val="00A4299E"/>
    <w:rsid w:val="00A467E2"/>
    <w:rsid w:val="00A50429"/>
    <w:rsid w:val="00A70434"/>
    <w:rsid w:val="00A7484E"/>
    <w:rsid w:val="00A807BD"/>
    <w:rsid w:val="00A81A26"/>
    <w:rsid w:val="00A81EA1"/>
    <w:rsid w:val="00AA29F7"/>
    <w:rsid w:val="00AA2D7B"/>
    <w:rsid w:val="00AB08F8"/>
    <w:rsid w:val="00AC1933"/>
    <w:rsid w:val="00AC2605"/>
    <w:rsid w:val="00AC64C9"/>
    <w:rsid w:val="00AD2425"/>
    <w:rsid w:val="00AE3453"/>
    <w:rsid w:val="00AF44C2"/>
    <w:rsid w:val="00B03CD7"/>
    <w:rsid w:val="00B0765D"/>
    <w:rsid w:val="00B16350"/>
    <w:rsid w:val="00B246CE"/>
    <w:rsid w:val="00B316B8"/>
    <w:rsid w:val="00B37576"/>
    <w:rsid w:val="00B37879"/>
    <w:rsid w:val="00B62C32"/>
    <w:rsid w:val="00B66FEE"/>
    <w:rsid w:val="00B74391"/>
    <w:rsid w:val="00B765DA"/>
    <w:rsid w:val="00B97DC8"/>
    <w:rsid w:val="00BA1C88"/>
    <w:rsid w:val="00BA5791"/>
    <w:rsid w:val="00BA6A38"/>
    <w:rsid w:val="00BC133A"/>
    <w:rsid w:val="00BC214E"/>
    <w:rsid w:val="00BD08D1"/>
    <w:rsid w:val="00BD3C05"/>
    <w:rsid w:val="00BD50B1"/>
    <w:rsid w:val="00BE402E"/>
    <w:rsid w:val="00BE59AB"/>
    <w:rsid w:val="00BF58BA"/>
    <w:rsid w:val="00C04E76"/>
    <w:rsid w:val="00C058C7"/>
    <w:rsid w:val="00C10B4A"/>
    <w:rsid w:val="00C13D44"/>
    <w:rsid w:val="00C15329"/>
    <w:rsid w:val="00C25AC2"/>
    <w:rsid w:val="00C279C4"/>
    <w:rsid w:val="00C307F0"/>
    <w:rsid w:val="00C333E4"/>
    <w:rsid w:val="00C626E7"/>
    <w:rsid w:val="00C64708"/>
    <w:rsid w:val="00C80C5F"/>
    <w:rsid w:val="00C81AC9"/>
    <w:rsid w:val="00C87C11"/>
    <w:rsid w:val="00C928F7"/>
    <w:rsid w:val="00C951D6"/>
    <w:rsid w:val="00C959B5"/>
    <w:rsid w:val="00CA3D61"/>
    <w:rsid w:val="00CA75D0"/>
    <w:rsid w:val="00CB5616"/>
    <w:rsid w:val="00CC0072"/>
    <w:rsid w:val="00CC0650"/>
    <w:rsid w:val="00CC232E"/>
    <w:rsid w:val="00CC5E86"/>
    <w:rsid w:val="00D06384"/>
    <w:rsid w:val="00D17BCB"/>
    <w:rsid w:val="00D22762"/>
    <w:rsid w:val="00D23FCC"/>
    <w:rsid w:val="00D35330"/>
    <w:rsid w:val="00D503B8"/>
    <w:rsid w:val="00D5069E"/>
    <w:rsid w:val="00D62F5D"/>
    <w:rsid w:val="00D73174"/>
    <w:rsid w:val="00D77467"/>
    <w:rsid w:val="00D87872"/>
    <w:rsid w:val="00D975CB"/>
    <w:rsid w:val="00DD391F"/>
    <w:rsid w:val="00DD7E33"/>
    <w:rsid w:val="00DE17F8"/>
    <w:rsid w:val="00DE41E2"/>
    <w:rsid w:val="00DF1E08"/>
    <w:rsid w:val="00DF7F5D"/>
    <w:rsid w:val="00E00FBF"/>
    <w:rsid w:val="00E017C2"/>
    <w:rsid w:val="00E06F17"/>
    <w:rsid w:val="00E2020D"/>
    <w:rsid w:val="00E2041A"/>
    <w:rsid w:val="00E26546"/>
    <w:rsid w:val="00E328BD"/>
    <w:rsid w:val="00E33EF6"/>
    <w:rsid w:val="00E348A6"/>
    <w:rsid w:val="00E44D13"/>
    <w:rsid w:val="00E46D40"/>
    <w:rsid w:val="00E629CB"/>
    <w:rsid w:val="00E678B8"/>
    <w:rsid w:val="00E72042"/>
    <w:rsid w:val="00E72DB4"/>
    <w:rsid w:val="00E752BE"/>
    <w:rsid w:val="00E8078A"/>
    <w:rsid w:val="00E83AAB"/>
    <w:rsid w:val="00E849F3"/>
    <w:rsid w:val="00E86FE6"/>
    <w:rsid w:val="00EA56BE"/>
    <w:rsid w:val="00EA6A2D"/>
    <w:rsid w:val="00EB1FF8"/>
    <w:rsid w:val="00EC5A05"/>
    <w:rsid w:val="00EC5D35"/>
    <w:rsid w:val="00ED11B7"/>
    <w:rsid w:val="00ED4D7A"/>
    <w:rsid w:val="00F0661B"/>
    <w:rsid w:val="00F137F0"/>
    <w:rsid w:val="00F13F4E"/>
    <w:rsid w:val="00F20D1B"/>
    <w:rsid w:val="00F23954"/>
    <w:rsid w:val="00F3608D"/>
    <w:rsid w:val="00F4186D"/>
    <w:rsid w:val="00F47D75"/>
    <w:rsid w:val="00F561FE"/>
    <w:rsid w:val="00F64900"/>
    <w:rsid w:val="00F67FB0"/>
    <w:rsid w:val="00F735A8"/>
    <w:rsid w:val="00F81347"/>
    <w:rsid w:val="00F87E37"/>
    <w:rsid w:val="00FA6CFC"/>
    <w:rsid w:val="00FB3D7E"/>
    <w:rsid w:val="00FB45EB"/>
    <w:rsid w:val="00FC1CD4"/>
    <w:rsid w:val="00FD618D"/>
    <w:rsid w:val="00FF0954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8BB92F"/>
  <w15:docId w15:val="{08AD1A69-CB98-4DC7-8D4A-742CBD9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8D5C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B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05"/>
    <w:rPr>
      <w:sz w:val="24"/>
      <w:szCs w:val="24"/>
      <w:lang w:val="en-US" w:eastAsia="en-US"/>
    </w:rPr>
  </w:style>
  <w:style w:type="paragraph" w:customStyle="1" w:styleId="BodyA">
    <w:name w:val="Body A"/>
    <w:rsid w:val="00D87872"/>
    <w:rPr>
      <w:rFonts w:ascii="Cambria" w:eastAsia="Cambria" w:hAnsi="Cambria" w:cs="Cambria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87872"/>
  </w:style>
  <w:style w:type="character" w:customStyle="1" w:styleId="Hyperlink1">
    <w:name w:val="Hyperlink.1"/>
    <w:basedOn w:val="None"/>
    <w:rsid w:val="00D87872"/>
    <w:rPr>
      <w:rFonts w:ascii="Calibri" w:eastAsia="Calibri" w:hAnsi="Calibri" w:cs="Calibri"/>
      <w:color w:val="0000FF"/>
      <w:sz w:val="20"/>
      <w:szCs w:val="20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903A6A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F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F5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62F5D"/>
    <w:pPr>
      <w:ind w:left="720"/>
      <w:contextualSpacing/>
    </w:pPr>
  </w:style>
  <w:style w:type="paragraph" w:customStyle="1" w:styleId="pf0">
    <w:name w:val="pf0"/>
    <w:basedOn w:val="Normal"/>
    <w:rsid w:val="00093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rsid w:val="00C951D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13F4E"/>
    <w:rPr>
      <w:rFonts w:ascii="Cambria" w:hAnsi="Cambri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6/___https://wessexcanceralliance.nhs.uk/symptomatic-fit/___.ZXV3Mjp1bml2ZXJzaXR5aG9zcGl0YWxzb3V0aGFtcHRvbjpjOm86OTYxMjgwNzNmN2M4M2E1NjE5YTFlMDBkMDhmMzlkYTQ6NzoxMGJmOjkzZTk5ZjVlODM3YmYwM2ZhZTJiODVmZjNjZTNjOWZhMjY4ZTJmMjI1MjM3M2RjOGYyYmE2NmNjZWNiYjA2ZTQ6cDpUOk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r06/___https://www.cancerresearchuk.org/sites/default/files/fit_symptomatic_patient_leaflet_final.pdf___.ZXV3Mjp1bml2ZXJzaXR5aG9zcGl0YWxzb3V0aGFtcHRvbjpjOm86OTYxMjgwNzNmN2M4M2E1NjE5YTFlMDBkMDhmMzlkYTQ6NzpmYzBlOjgwN2E3NjM1NjBlYjJmOTdhYzViMzhmOWFlYjEyNTUxY2NkZTdmMDU5MDRiMmEzNDAzOTJkMjQ2OTgwOGY4ZTk6cDpUOk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.checkpoint.com/v2/r06/___https://cancermatterswessex.nhs.uk/fit-test/___.ZXV3Mjp1bml2ZXJzaXR5aG9zcGl0YWxzb3V0aGFtcHRvbjpjOm86OTYxMjgwNzNmN2M4M2E1NjE5YTFlMDBkMDhmMzlkYTQ6Nzo3MTE0OjY2MWFjOGY5MWYyYzk3NzYyNTdiZjhiMGY1NGJkOWQ3NjkxZDRmY2FiZjMyMDIxZWI1OWQ3MmMzYmJmZDJiYTA6cDpUOk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ngland.nhs.uk/south/wp-content/uploads/sites/6/2022/02/rockwood-frailty-scale_.pdf" TargetMode="External"/><Relationship Id="rId10" Type="http://schemas.openxmlformats.org/officeDocument/2006/relationships/hyperlink" Target="https://protect.checkpoint.com/v2/r06/___https://wessexcanceralliance.nhs.uk/wp-content/uploads/2023/12/Wessex-LGI-Symptoms-Flowchart-FINAL.pdf___.ZXV3Mjp1bml2ZXJzaXR5aG9zcGl0YWxzb3V0aGFtcHRvbjpjOm86OTYxMjgwNzNmN2M4M2E1NjE5YTFlMDBkMDhmMzlkYTQ6Nzo1MTQ4OjMwNTYzNzEzZDhmYmJkMzgzM2ZiMTA2NTM4ZTFiZDg5NzYzMzFjZWRiNTE2MDZjZWYzNjhiMzBjZGFiMTkzMTA6cDpUOk4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0A6B64C4C374D81CC6EF3FA9C3756" ma:contentTypeVersion="0" ma:contentTypeDescription="Create a new document." ma:contentTypeScope="" ma:versionID="9641a8fce1cdb2b02a6412ca739f01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12614a99292061c0d217bf82cf8f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02C3-7538-4551-9CE2-6A0DBF0B1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E7056-FB21-40F4-9EF9-85AC58236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4682B-5911-4262-B635-69999803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Joseph</dc:creator>
  <cp:lastModifiedBy>Jerrard, Autumn</cp:lastModifiedBy>
  <cp:revision>40</cp:revision>
  <cp:lastPrinted>2023-01-11T09:03:00Z</cp:lastPrinted>
  <dcterms:created xsi:type="dcterms:W3CDTF">2025-01-05T22:16:00Z</dcterms:created>
  <dcterms:modified xsi:type="dcterms:W3CDTF">2025-07-02T08:37:00Z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0x0101009DB0A6B64C4C374D81CC6EF3FA9C3756</vt:lpwstr>
  </property>
</Properties>
</file>