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1FA4" w14:textId="77777777" w:rsidR="00BE5977" w:rsidRPr="00BD1BEA" w:rsidRDefault="009B7AC2" w:rsidP="009B7AC2">
      <w:r>
        <w:rPr>
          <w:noProof/>
          <w:lang w:val="en-US" w:eastAsia="zh-TW"/>
        </w:rPr>
        <w:pict w14:anchorId="6076208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6.85pt;margin-top:-9.45pt;width:529.65pt;height:40.7pt;z-index:251660288;mso-width-relative:margin;mso-height-relative:margin" fillcolor="black">
            <v:fill color2="fill darken(118)" rotate="t" method="linear sigma" focus="100%" type="gradient"/>
            <v:textbox>
              <w:txbxContent>
                <w:p w14:paraId="60762095" w14:textId="77777777" w:rsidR="00BE5977" w:rsidRPr="00BE5977" w:rsidRDefault="00516FE1" w:rsidP="00BD1BEA">
                  <w:pPr>
                    <w:jc w:val="center"/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</w:pPr>
                  <w:r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F</w:t>
                  </w:r>
                  <w:r w:rsidR="008160A4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ast Track</w:t>
                  </w:r>
                  <w:r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 U</w:t>
                  </w:r>
                  <w:r w:rsidR="008160A4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rgent</w:t>
                  </w:r>
                  <w:r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 S</w:t>
                  </w:r>
                  <w:r w:rsidR="008160A4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uspected</w:t>
                  </w:r>
                  <w:r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 C</w:t>
                  </w:r>
                  <w:r w:rsidR="008160A4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ancer</w:t>
                  </w:r>
                  <w:r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 R</w:t>
                  </w:r>
                  <w:r w:rsidR="008160A4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eferral</w:t>
                  </w:r>
                  <w:r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: </w:t>
                  </w:r>
                  <w:r w:rsidRPr="00BE5977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A</w:t>
                  </w:r>
                  <w:r w:rsidR="008160A4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symptomatic</w:t>
                  </w:r>
                  <w:r w:rsidRPr="00BE5977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 N</w:t>
                  </w:r>
                  <w:r w:rsidR="008160A4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ew</w:t>
                  </w:r>
                  <w:r w:rsidRPr="00BE5977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 I</w:t>
                  </w:r>
                  <w:r w:rsidR="008160A4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ron</w:t>
                  </w:r>
                  <w:r w:rsidRPr="00BE5977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 D</w:t>
                  </w:r>
                  <w:r w:rsidR="008160A4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eficiency</w:t>
                  </w:r>
                  <w:r w:rsidRPr="00BE5977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 A</w:t>
                  </w:r>
                  <w:r w:rsidR="008160A4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naemia</w:t>
                  </w:r>
                  <w:r w:rsidRPr="00BE5977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 (&lt;12</w:t>
                  </w:r>
                  <w:r w:rsidR="008160A4" w:rsidRPr="00BE5977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mths) </w:t>
                  </w:r>
                  <w:r w:rsidR="008160A4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Direct </w:t>
                  </w:r>
                  <w:r w:rsidR="009A04C7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t</w:t>
                  </w:r>
                  <w:r w:rsidR="008160A4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>o Test Referral</w:t>
                  </w:r>
                  <w:r w:rsidRPr="00BE5977">
                    <w:rPr>
                      <w:rFonts w:asciiTheme="minorHAnsi" w:hAnsiTheme="minorHAnsi" w:cs="Arial"/>
                      <w:b/>
                      <w:color w:val="FFFFFF" w:themeColor="background1"/>
                    </w:rPr>
                    <w:t xml:space="preserve"> </w:t>
                  </w:r>
                </w:p>
                <w:p w14:paraId="60762096" w14:textId="77777777" w:rsidR="00BE5977" w:rsidRDefault="00BE5977"/>
              </w:txbxContent>
            </v:textbox>
          </v:shape>
        </w:pict>
      </w:r>
    </w:p>
    <w:p w14:paraId="60761FA5" w14:textId="77777777" w:rsidR="00BE5977" w:rsidRPr="00BD1BEA" w:rsidRDefault="00BE5977" w:rsidP="007E3171">
      <w:pPr>
        <w:rPr>
          <w:rFonts w:asciiTheme="minorHAnsi" w:hAnsiTheme="minorHAnsi" w:cstheme="minorHAnsi"/>
          <w:sz w:val="20"/>
          <w:szCs w:val="20"/>
        </w:rPr>
      </w:pPr>
    </w:p>
    <w:p w14:paraId="60761FA7" w14:textId="77777777" w:rsidR="00286D19" w:rsidRPr="00BD1BEA" w:rsidRDefault="00286D19" w:rsidP="00286D1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977"/>
        <w:gridCol w:w="2693"/>
      </w:tblGrid>
      <w:tr w:rsidR="00D91916" w14:paraId="60761FAC" w14:textId="77777777" w:rsidTr="00D760BE">
        <w:tc>
          <w:tcPr>
            <w:tcW w:w="2552" w:type="dxa"/>
            <w:shd w:val="clear" w:color="auto" w:fill="auto"/>
          </w:tcPr>
          <w:p w14:paraId="60761FA8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60761FA9" w14:textId="77777777" w:rsidR="00E1062C" w:rsidRPr="00BD1BEA" w:rsidRDefault="00E1062C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0761FAA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Date referral received at Trust:  </w:t>
            </w:r>
          </w:p>
        </w:tc>
        <w:tc>
          <w:tcPr>
            <w:tcW w:w="2693" w:type="dxa"/>
            <w:shd w:val="clear" w:color="auto" w:fill="auto"/>
          </w:tcPr>
          <w:p w14:paraId="60761FAB" w14:textId="77777777" w:rsidR="00E1062C" w:rsidRPr="00BD1BEA" w:rsidRDefault="00E1062C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761FAD" w14:textId="77777777" w:rsidR="00E1062C" w:rsidRPr="00BD1BEA" w:rsidRDefault="00E1062C" w:rsidP="007E317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3"/>
      </w:tblGrid>
      <w:tr w:rsidR="00D91916" w14:paraId="60761FB0" w14:textId="77777777" w:rsidTr="00D760B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FAE" w14:textId="77777777" w:rsidR="00E1062C" w:rsidRPr="00BD1BEA" w:rsidRDefault="009B7AC2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 w14:anchorId="60762081">
                <v:shape id="Text Box 2" o:spid="_x0000_s1026" type="#_x0000_t202" style="position:absolute;margin-left:-14.3pt;margin-top:4.75pt;width:42.85pt;height:58.8pt;z-index:251658240;visibility:visible;mso-wrap-style:none;mso-width-percent:0;mso-height-percent:0;mso-wrap-distance-left:9pt;mso-wrap-distance-top:0;mso-wrap-distance-right:9pt;mso-wrap-distance-bottom:0;mso-width-percent:0;mso-height-percent:0;mso-width-relative:margin;mso-height-relative:page;v-text-anchor:top" filled="f" stroked="f">
                  <v:path arrowok="t" textboxrect="0,0,21600,21600"/>
                  <v:textbox style="layout-flow:vertical-ideographic">
                    <w:txbxContent>
                      <w:p w14:paraId="60762097" w14:textId="77777777" w:rsidR="00E1062C" w:rsidRDefault="00E1062C" w:rsidP="00E1062C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60762098" w14:textId="77777777" w:rsidR="00E1062C" w:rsidRDefault="00516FE1" w:rsidP="00E106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Patient Details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FAF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Surname:                                             First Name:                                      Title: </w:t>
            </w:r>
          </w:p>
        </w:tc>
      </w:tr>
      <w:tr w:rsidR="00D91916" w14:paraId="60761FB3" w14:textId="77777777" w:rsidTr="00D760B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1FB1" w14:textId="77777777" w:rsidR="00E1062C" w:rsidRPr="00BD1BEA" w:rsidRDefault="00E1062C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FB2" w14:textId="12FDF6BD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DOB:   /    /                                      NHS Number: </w:t>
            </w:r>
          </w:p>
        </w:tc>
      </w:tr>
      <w:tr w:rsidR="00A206D4" w14:paraId="47C1BD65" w14:textId="77777777" w:rsidTr="00D760B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1CF3" w14:textId="77777777" w:rsidR="00A206D4" w:rsidRPr="00BD1BEA" w:rsidRDefault="00A206D4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3BFD" w14:textId="77777777" w:rsidR="00A206D4" w:rsidRPr="00A068CE" w:rsidRDefault="00A206D4" w:rsidP="00A206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Sex assigned at birth:  </w:t>
            </w:r>
            <w:r w:rsidRPr="00A068CE">
              <w:rPr>
                <w:rFonts w:asciiTheme="minorHAnsi" w:hAnsiTheme="minorHAnsi" w:cstheme="minorHAnsi"/>
                <w:sz w:val="20"/>
                <w:szCs w:val="20"/>
              </w:rPr>
              <w:t>Male/ Female</w:t>
            </w: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</w:t>
            </w:r>
          </w:p>
          <w:p w14:paraId="557D6CBF" w14:textId="2C250C16" w:rsidR="00A206D4" w:rsidRPr="00A068CE" w:rsidRDefault="00A206D4" w:rsidP="00A206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A068CE">
              <w:rPr>
                <w:rFonts w:asciiTheme="minorHAnsi" w:hAnsiTheme="minorHAnsi" w:cstheme="minorHAnsi"/>
                <w:sz w:val="20"/>
                <w:szCs w:val="20"/>
              </w:rPr>
              <w:t>e.g. Male (</w:t>
            </w:r>
            <w:proofErr w:type="spellStart"/>
            <w:r w:rsidRPr="00A068CE">
              <w:rPr>
                <w:rFonts w:asciiTheme="minorHAnsi" w:hAnsiTheme="minorHAnsi" w:cstheme="minorHAnsi"/>
                <w:sz w:val="20"/>
                <w:szCs w:val="20"/>
              </w:rPr>
              <w:t>inc</w:t>
            </w:r>
            <w:proofErr w:type="spellEnd"/>
            <w:r w:rsidRPr="00A068CE">
              <w:rPr>
                <w:rFonts w:asciiTheme="minorHAnsi" w:hAnsiTheme="minorHAnsi" w:cstheme="minorHAnsi"/>
                <w:sz w:val="20"/>
                <w:szCs w:val="20"/>
              </w:rPr>
              <w:t xml:space="preserve"> trans man) / Female (</w:t>
            </w:r>
            <w:proofErr w:type="spellStart"/>
            <w:r w:rsidRPr="00A068CE">
              <w:rPr>
                <w:rFonts w:asciiTheme="minorHAnsi" w:hAnsiTheme="minorHAnsi" w:cstheme="minorHAnsi"/>
                <w:sz w:val="20"/>
                <w:szCs w:val="20"/>
              </w:rPr>
              <w:t>inc</w:t>
            </w:r>
            <w:proofErr w:type="spellEnd"/>
            <w:r w:rsidRPr="00A068CE">
              <w:rPr>
                <w:rFonts w:asciiTheme="minorHAnsi" w:hAnsiTheme="minorHAnsi" w:cstheme="minorHAnsi"/>
                <w:sz w:val="20"/>
                <w:szCs w:val="20"/>
              </w:rPr>
              <w:t xml:space="preserve"> trans woman) / Non-binary</w:t>
            </w: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D91916" w14:paraId="60761FB6" w14:textId="77777777" w:rsidTr="00D760B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1FB4" w14:textId="77777777" w:rsidR="00E1062C" w:rsidRPr="00BD1BEA" w:rsidRDefault="00E1062C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FB5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Ethnicity:                                              </w:t>
            </w:r>
          </w:p>
        </w:tc>
      </w:tr>
      <w:tr w:rsidR="00D91916" w14:paraId="60761FBA" w14:textId="77777777" w:rsidTr="00A206D4">
        <w:trPr>
          <w:trHeight w:val="3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1FB7" w14:textId="77777777" w:rsidR="00E1062C" w:rsidRPr="00BD1BEA" w:rsidRDefault="00E1062C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FB8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Patient Address: </w:t>
            </w:r>
          </w:p>
          <w:p w14:paraId="60761FB9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D91916" w14:paraId="60761FBE" w14:textId="77777777" w:rsidTr="00A206D4">
        <w:trPr>
          <w:trHeight w:val="4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1FBB" w14:textId="77777777" w:rsidR="00E1062C" w:rsidRPr="00BD1BEA" w:rsidRDefault="00E1062C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FBC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numbers:</w:t>
            </w:r>
          </w:p>
          <w:p w14:paraId="60761FBD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Home:                                  Mobile:        </w:t>
            </w:r>
            <w:r w:rsidR="00BD1BEA"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Preferred</w:t>
            </w:r>
            <w:r w:rsidR="00286D19"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phone number</w:t>
            </w:r>
            <w:r w:rsidR="00BD1BEA"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Email: </w:t>
            </w:r>
          </w:p>
        </w:tc>
      </w:tr>
      <w:tr w:rsidR="00D91916" w14:paraId="60761FC1" w14:textId="77777777" w:rsidTr="00D760B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FBF" w14:textId="77777777" w:rsidR="00E1062C" w:rsidRPr="00BD1BEA" w:rsidRDefault="009B7AC2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 w14:anchorId="60762082">
                <v:shape id="Text Box 3" o:spid="_x0000_s1027" type="#_x0000_t202" style="position:absolute;margin-left:-5.2pt;margin-top:6.45pt;width:42.85pt;height: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ed="f" stroked="f">
                  <v:path arrowok="t" textboxrect="0,0,21600,21600"/>
                  <v:textbox style="layout-flow:vertical-ideographic">
                    <w:txbxContent>
                      <w:p w14:paraId="60762099" w14:textId="77777777" w:rsidR="00E1062C" w:rsidRDefault="00E1062C" w:rsidP="00E1062C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076209A" w14:textId="77777777" w:rsidR="00E1062C" w:rsidRDefault="00516FE1" w:rsidP="00E1062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Practice Details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FC0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Registered GP Name: </w:t>
            </w:r>
          </w:p>
        </w:tc>
      </w:tr>
      <w:tr w:rsidR="00D91916" w14:paraId="60761FC4" w14:textId="77777777" w:rsidTr="00D760B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1FC2" w14:textId="77777777" w:rsidR="00E1062C" w:rsidRPr="00BD1BEA" w:rsidRDefault="00E1062C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FC3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Name : </w:t>
            </w:r>
          </w:p>
        </w:tc>
      </w:tr>
      <w:tr w:rsidR="00D91916" w14:paraId="60761FC7" w14:textId="77777777" w:rsidTr="00D760B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1FC5" w14:textId="77777777" w:rsidR="00E1062C" w:rsidRPr="00BD1BEA" w:rsidRDefault="00E1062C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FC6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 line to the practice (Bypass) :</w:t>
            </w:r>
          </w:p>
        </w:tc>
      </w:tr>
      <w:tr w:rsidR="00D91916" w14:paraId="60761FCA" w14:textId="77777777" w:rsidTr="00D760B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1FC8" w14:textId="77777777" w:rsidR="00E1062C" w:rsidRPr="00BD1BEA" w:rsidRDefault="00E1062C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FC9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Main:                                                   Fax:                                                  Email:</w:t>
            </w:r>
          </w:p>
        </w:tc>
      </w:tr>
      <w:tr w:rsidR="00D91916" w14:paraId="60761FCD" w14:textId="77777777" w:rsidTr="00A206D4">
        <w:trPr>
          <w:trHeight w:val="2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1FCB" w14:textId="77777777" w:rsidR="00E1062C" w:rsidRPr="00BD1BEA" w:rsidRDefault="00E1062C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1FCC" w14:textId="77777777" w:rsidR="00E1062C" w:rsidRPr="00A068CE" w:rsidRDefault="00516FE1" w:rsidP="00B50DD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8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Referring Clinician: </w:t>
            </w:r>
          </w:p>
        </w:tc>
      </w:tr>
    </w:tbl>
    <w:p w14:paraId="60761FCE" w14:textId="77777777" w:rsidR="00E1062C" w:rsidRPr="00BD1BEA" w:rsidRDefault="00E1062C" w:rsidP="007E3171">
      <w:pPr>
        <w:rPr>
          <w:rFonts w:asciiTheme="minorHAnsi" w:hAnsiTheme="minorHAnsi" w:cstheme="minorHAnsi"/>
          <w:sz w:val="20"/>
          <w:szCs w:val="20"/>
        </w:rPr>
      </w:pPr>
    </w:p>
    <w:p w14:paraId="60761FCF" w14:textId="77777777" w:rsidR="007E3171" w:rsidRDefault="00516FE1" w:rsidP="007E317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REFERRAL INFORMATION</w:t>
      </w:r>
      <w:r w:rsidR="00221B22">
        <w:rPr>
          <w:rFonts w:asciiTheme="minorHAnsi" w:hAnsiTheme="minorHAnsi" w:cstheme="minorHAnsi"/>
          <w:b/>
          <w:sz w:val="20"/>
          <w:szCs w:val="20"/>
        </w:rPr>
        <w:t>/CRITERIA</w:t>
      </w:r>
    </w:p>
    <w:tbl>
      <w:tblPr>
        <w:tblStyle w:val="TableGrid1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D91916" w14:paraId="60761FD5" w14:textId="77777777" w:rsidTr="00A206D4">
        <w:trPr>
          <w:trHeight w:val="1541"/>
        </w:trPr>
        <w:tc>
          <w:tcPr>
            <w:tcW w:w="10598" w:type="dxa"/>
          </w:tcPr>
          <w:p w14:paraId="60761FD0" w14:textId="77777777" w:rsidR="0067034D" w:rsidRPr="0067034D" w:rsidRDefault="00516FE1" w:rsidP="0098123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7034D">
              <w:rPr>
                <w:rFonts w:asciiTheme="minorHAnsi" w:hAnsiTheme="minorHAnsi" w:cs="Arial"/>
                <w:sz w:val="20"/>
                <w:szCs w:val="20"/>
              </w:rPr>
              <w:t>If patient has blood loss or symptoms of gastro-intestinal disease please investigate as appropriate to their presentation (this pathway is not appropriate)</w:t>
            </w:r>
          </w:p>
          <w:p w14:paraId="60761FD1" w14:textId="77777777" w:rsidR="0067034D" w:rsidRPr="0067034D" w:rsidRDefault="00516FE1" w:rsidP="0098123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7034D">
              <w:rPr>
                <w:rFonts w:asciiTheme="minorHAnsi" w:hAnsiTheme="minorHAnsi" w:cs="Arial"/>
                <w:sz w:val="20"/>
                <w:szCs w:val="20"/>
              </w:rPr>
              <w:t xml:space="preserve">Please take blood for ferritin or iron studies </w:t>
            </w:r>
            <w:r w:rsidRPr="0067034D">
              <w:rPr>
                <w:rFonts w:asciiTheme="minorHAnsi" w:hAnsiTheme="minorHAnsi" w:cs="Arial"/>
                <w:b/>
                <w:sz w:val="20"/>
                <w:szCs w:val="20"/>
              </w:rPr>
              <w:t xml:space="preserve">before </w:t>
            </w:r>
            <w:r w:rsidRPr="0067034D">
              <w:rPr>
                <w:rFonts w:asciiTheme="minorHAnsi" w:hAnsiTheme="minorHAnsi" w:cs="Arial"/>
                <w:sz w:val="20"/>
                <w:szCs w:val="20"/>
              </w:rPr>
              <w:t>starting on oral iron.</w:t>
            </w:r>
          </w:p>
          <w:p w14:paraId="225DEDE3" w14:textId="365DFCBA" w:rsidR="00A206D4" w:rsidRDefault="00516FE1" w:rsidP="00A206D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Arial"/>
                <w:sz w:val="20"/>
                <w:szCs w:val="20"/>
              </w:rPr>
            </w:pPr>
            <w:r w:rsidRPr="0067034D">
              <w:rPr>
                <w:rFonts w:asciiTheme="minorHAnsi" w:hAnsiTheme="minorHAnsi" w:cs="Arial"/>
                <w:sz w:val="20"/>
                <w:szCs w:val="20"/>
              </w:rPr>
              <w:t xml:space="preserve">Iron deficiency anaemia is confirmed if </w:t>
            </w:r>
            <w:r w:rsidRPr="0067034D">
              <w:rPr>
                <w:rFonts w:asciiTheme="minorHAnsi" w:hAnsiTheme="minorHAnsi" w:cs="Arial"/>
                <w:b/>
                <w:sz w:val="20"/>
                <w:szCs w:val="20"/>
              </w:rPr>
              <w:t>both</w:t>
            </w:r>
            <w:r w:rsidRPr="0067034D">
              <w:rPr>
                <w:rFonts w:asciiTheme="minorHAnsi" w:hAnsiTheme="minorHAnsi" w:cs="Arial"/>
                <w:sz w:val="20"/>
                <w:szCs w:val="20"/>
              </w:rPr>
              <w:t xml:space="preserve"> Hb &lt;120 (female); Hb &lt;130 (male) </w:t>
            </w:r>
            <w:r w:rsidRPr="0067034D">
              <w:rPr>
                <w:rFonts w:asciiTheme="minorHAnsi" w:hAnsiTheme="minorHAnsi" w:cs="Arial"/>
                <w:b/>
                <w:sz w:val="20"/>
                <w:szCs w:val="20"/>
              </w:rPr>
              <w:t>and</w:t>
            </w:r>
            <w:r w:rsidRPr="0067034D">
              <w:rPr>
                <w:rFonts w:asciiTheme="minorHAnsi" w:hAnsiTheme="minorHAnsi" w:cs="Arial"/>
                <w:sz w:val="20"/>
                <w:szCs w:val="20"/>
              </w:rPr>
              <w:t xml:space="preserve"> low ferritin </w:t>
            </w:r>
            <w:r w:rsidRPr="0067034D">
              <w:rPr>
                <w:rFonts w:asciiTheme="minorHAnsi" w:hAnsiTheme="minorHAnsi" w:cs="Arial"/>
                <w:b/>
                <w:sz w:val="20"/>
                <w:szCs w:val="20"/>
              </w:rPr>
              <w:t>or</w:t>
            </w:r>
            <w:r w:rsidRPr="0067034D">
              <w:rPr>
                <w:rFonts w:asciiTheme="minorHAnsi" w:hAnsiTheme="minorHAnsi" w:cs="Arial"/>
                <w:sz w:val="20"/>
                <w:szCs w:val="20"/>
              </w:rPr>
              <w:t xml:space="preserve"> low transferrin saturation</w:t>
            </w:r>
          </w:p>
          <w:p w14:paraId="3B5DCFAF" w14:textId="77777777" w:rsidR="00A206D4" w:rsidRPr="00A206D4" w:rsidRDefault="00A206D4" w:rsidP="00A206D4">
            <w:pPr>
              <w:pStyle w:val="ListParagraph"/>
              <w:ind w:left="597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0761FD4" w14:textId="77777777" w:rsidR="0067034D" w:rsidRPr="00BE5977" w:rsidRDefault="00516FE1" w:rsidP="0098123D">
            <w:pPr>
              <w:ind w:left="-123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***</w:t>
            </w:r>
            <w:r w:rsidRPr="0067034D">
              <w:rPr>
                <w:rFonts w:asciiTheme="minorHAnsi" w:hAnsiTheme="minorHAnsi" w:cs="Arial"/>
                <w:b/>
                <w:i/>
                <w:sz w:val="20"/>
                <w:szCs w:val="20"/>
              </w:rPr>
              <w:t>If patient does not fulfil the above criteria for iron deficiency anaemia, consider haematology referral instead</w:t>
            </w: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***</w:t>
            </w:r>
          </w:p>
        </w:tc>
      </w:tr>
    </w:tbl>
    <w:p w14:paraId="60761FD6" w14:textId="77777777" w:rsidR="00A11296" w:rsidRPr="00BD1BEA" w:rsidRDefault="00A11296" w:rsidP="007E317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D91916" w14:paraId="60761FF1" w14:textId="77777777" w:rsidTr="00A206D4">
        <w:trPr>
          <w:trHeight w:val="274"/>
        </w:trPr>
        <w:tc>
          <w:tcPr>
            <w:tcW w:w="10598" w:type="dxa"/>
            <w:shd w:val="clear" w:color="auto" w:fill="auto"/>
          </w:tcPr>
          <w:p w14:paraId="60761FD7" w14:textId="77777777" w:rsidR="00276AA7" w:rsidRPr="0067034D" w:rsidRDefault="004D2A09" w:rsidP="00276A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16FE1" w:rsidRPr="00BD1BEA">
              <w:rPr>
                <w:rFonts w:asciiTheme="minorHAnsi" w:hAnsiTheme="minorHAnsi" w:cstheme="minorHAnsi"/>
                <w:sz w:val="20"/>
                <w:szCs w:val="20"/>
              </w:rPr>
              <w:t>Weight</w:t>
            </w:r>
            <w:r w:rsidR="00A42D01" w:rsidRPr="00BD1BE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516FE1"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_____  (Kg)</w:t>
            </w:r>
            <w:r w:rsidR="00A42D01"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     BMI: _____</w:t>
            </w:r>
            <w:r w:rsidR="00516FE1"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60761FD8" w14:textId="77777777" w:rsidR="009A28F9" w:rsidRDefault="00516FE1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0D2E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90D2E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790D2E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  <w:bookmarkEnd w:id="0"/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="00A42D01"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Previous endoscopic Investigation:                 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="00A42D01" w:rsidRPr="00BD1BEA">
              <w:rPr>
                <w:rFonts w:asciiTheme="minorHAnsi" w:hAnsiTheme="minorHAnsi" w:cstheme="minorHAnsi"/>
                <w:sz w:val="20"/>
                <w:szCs w:val="20"/>
              </w:rPr>
              <w:t>If yes, please provide date</w:t>
            </w:r>
            <w:r w:rsidR="00CB655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  ______________________</w:t>
            </w:r>
          </w:p>
          <w:p w14:paraId="60761FD9" w14:textId="77777777" w:rsidR="00221B22" w:rsidRPr="00BD1BEA" w:rsidRDefault="00221B22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761FDA" w14:textId="77777777" w:rsidR="00221B22" w:rsidRPr="00221B22" w:rsidRDefault="00516FE1" w:rsidP="00221B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B22">
              <w:rPr>
                <w:rFonts w:asciiTheme="minorHAnsi" w:hAnsiTheme="minorHAnsi" w:cstheme="minorHAnsi"/>
                <w:b/>
                <w:sz w:val="20"/>
                <w:szCs w:val="20"/>
              </w:rPr>
              <w:t>The patient may require further assessment before investigation if any of the following are present, tick all that apply:</w:t>
            </w:r>
          </w:p>
          <w:p w14:paraId="60761FDB" w14:textId="77777777" w:rsidR="00A42D01" w:rsidRPr="00BD1BEA" w:rsidRDefault="00516FE1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Myocardial infarction within the last 6 weeks</w:t>
            </w:r>
            <w:r w:rsidR="009A28F9"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0761FDC" w14:textId="77777777" w:rsidR="00A42D01" w:rsidRPr="00BD1BEA" w:rsidRDefault="00516FE1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Unstable Angina</w:t>
            </w:r>
            <w:r w:rsidR="009A28F9"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9A28F9"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0761FDD" w14:textId="77777777" w:rsidR="00A42D01" w:rsidRPr="00BD1BEA" w:rsidRDefault="00516FE1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CVA within the last 6 weeks</w:t>
            </w:r>
            <w:r w:rsidR="009A28F9"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0761FDE" w14:textId="77777777" w:rsidR="00A42D01" w:rsidRPr="00BD1BEA" w:rsidRDefault="00516FE1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Uncontrolled cardiac failure</w:t>
            </w:r>
            <w:r w:rsidR="009A28F9"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9A28F9"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  <w:p w14:paraId="60761FDF" w14:textId="77777777" w:rsidR="00A42D01" w:rsidRPr="00BD1BEA" w:rsidRDefault="00516FE1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Previous melanoma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</w:t>
            </w:r>
          </w:p>
          <w:p w14:paraId="60761FE0" w14:textId="77777777" w:rsidR="009A28F9" w:rsidRPr="00BD1BEA" w:rsidRDefault="00516FE1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="00A42D01" w:rsidRPr="00BD1BEA">
              <w:rPr>
                <w:rFonts w:asciiTheme="minorHAnsi" w:hAnsiTheme="minorHAnsi" w:cstheme="minorHAnsi"/>
                <w:sz w:val="20"/>
                <w:szCs w:val="20"/>
              </w:rPr>
              <w:t>Diabetic on Insulin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</w:t>
            </w:r>
          </w:p>
          <w:p w14:paraId="60761FE1" w14:textId="77777777" w:rsidR="00A42D01" w:rsidRPr="00BD1BEA" w:rsidRDefault="00516FE1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="009A28F9" w:rsidRPr="00BD1BEA">
              <w:rPr>
                <w:rFonts w:asciiTheme="minorHAnsi" w:hAnsiTheme="minorHAnsi" w:cstheme="minorHAnsi"/>
                <w:sz w:val="20"/>
                <w:szCs w:val="20"/>
              </w:rPr>
              <w:t>Diabetic on oral medication</w:t>
            </w:r>
            <w:r w:rsidR="009A28F9"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0761FE2" w14:textId="77777777" w:rsidR="00A42D01" w:rsidRPr="00BD1BEA" w:rsidRDefault="00516FE1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Unstable diabetic control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0761FE3" w14:textId="77777777" w:rsidR="00A42D01" w:rsidRPr="00BD1BEA" w:rsidRDefault="00516FE1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="009A28F9" w:rsidRPr="00BD1BEA">
              <w:rPr>
                <w:rFonts w:asciiTheme="minorHAnsi" w:hAnsiTheme="minorHAnsi" w:cstheme="minorHAnsi"/>
                <w:sz w:val="20"/>
                <w:szCs w:val="20"/>
              </w:rPr>
              <w:t>Venous thromboembolism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0761FE4" w14:textId="77777777" w:rsidR="009A28F9" w:rsidRPr="00BD1BEA" w:rsidRDefault="00516FE1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Respiratory impairment limiting activity</w:t>
            </w:r>
          </w:p>
          <w:p w14:paraId="60761FE5" w14:textId="77777777" w:rsidR="009A28F9" w:rsidRPr="00BD1BEA" w:rsidRDefault="00516FE1" w:rsidP="00A42D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Previous / current history of cancer</w:t>
            </w:r>
          </w:p>
          <w:p w14:paraId="62DC038B" w14:textId="4F4AEB61" w:rsidR="00A206D4" w:rsidRDefault="00516FE1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="009A28F9" w:rsidRPr="00BD1BEA">
              <w:rPr>
                <w:rFonts w:asciiTheme="minorHAnsi" w:hAnsiTheme="minorHAnsi" w:cstheme="minorHAnsi"/>
                <w:sz w:val="20"/>
                <w:szCs w:val="20"/>
              </w:rPr>
              <w:t>Previous bariatric surgery</w:t>
            </w:r>
          </w:p>
          <w:p w14:paraId="6C9B792F" w14:textId="77777777" w:rsidR="00A206D4" w:rsidRPr="00A206D4" w:rsidRDefault="00A206D4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761FE8" w14:textId="77777777" w:rsidR="004D2A09" w:rsidRDefault="00516FE1" w:rsidP="00B50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t>Could your patient be pregnant?     Yes</w:t>
            </w:r>
            <w:r w:rsidR="00122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t>/ No</w:t>
            </w:r>
            <w:r w:rsidR="00122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Is patient a menstruating female?        Yes</w:t>
            </w:r>
            <w:r w:rsidR="00122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No </w:t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="0012232E"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</w:p>
          <w:p w14:paraId="5452CA46" w14:textId="77777777" w:rsidR="00A206D4" w:rsidRPr="00BD1BEA" w:rsidRDefault="00A206D4" w:rsidP="00B50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761FE9" w14:textId="77777777" w:rsidR="004D2A09" w:rsidRPr="00BD1BEA" w:rsidRDefault="00516FE1" w:rsidP="004D2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If yes, investigation is </w:t>
            </w: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not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recommended </w:t>
            </w:r>
            <w:r w:rsidR="00276AA7"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unless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(please tick appropriate box</w:t>
            </w:r>
            <w:r w:rsidR="0067034D">
              <w:rPr>
                <w:rFonts w:asciiTheme="minorHAnsi" w:hAnsiTheme="minorHAnsi" w:cstheme="minorHAnsi"/>
                <w:sz w:val="20"/>
                <w:szCs w:val="20"/>
              </w:rPr>
              <w:t xml:space="preserve"> below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2232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0761FEA" w14:textId="77777777" w:rsidR="00276AA7" w:rsidRPr="00BD1BEA" w:rsidRDefault="00516FE1" w:rsidP="004D2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0D2E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790D2E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="Calibri" w:eastAsia="MS Gothic" w:hAnsi="Calibri" w:cs="Calibri"/>
                <w:sz w:val="20"/>
                <w:szCs w:val="20"/>
              </w:rPr>
            </w:r>
            <w:r w:rsidR="009B7AC2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790D2E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r w:rsidRPr="00790D2E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4D2A09" w:rsidRPr="00BD1BEA">
              <w:rPr>
                <w:rFonts w:asciiTheme="minorHAnsi" w:hAnsiTheme="minorHAnsi" w:cstheme="minorHAnsi"/>
                <w:sz w:val="20"/>
                <w:szCs w:val="20"/>
              </w:rPr>
              <w:t>Upper or lower GI tract symptoms are present</w:t>
            </w:r>
          </w:p>
          <w:p w14:paraId="60761FEB" w14:textId="77777777" w:rsidR="00276AA7" w:rsidRPr="00BD1BEA" w:rsidRDefault="00516FE1" w:rsidP="004D2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790D2E">
              <w:rPr>
                <w:rFonts w:ascii="Calibri" w:eastAsia="MS Gothic" w:hAnsi="Calibri" w:cs="Calibri"/>
                <w:sz w:val="20"/>
                <w:szCs w:val="20"/>
              </w:rPr>
              <w:t>T</w:t>
            </w:r>
            <w:r w:rsidRPr="00790D2E">
              <w:rPr>
                <w:rFonts w:ascii="Calibri" w:hAnsi="Calibri" w:cs="Calibri"/>
                <w:sz w:val="20"/>
                <w:szCs w:val="20"/>
              </w:rPr>
              <w:t>he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anaemia is refractory to oral iron therapy</w:t>
            </w:r>
          </w:p>
          <w:p w14:paraId="60761FEC" w14:textId="77777777" w:rsidR="00276AA7" w:rsidRPr="00BD1BEA" w:rsidRDefault="00516FE1" w:rsidP="004D2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Family History of colorectal cancer in 1st degree relative &lt;45yrs or 2 affected 1st degree relatives</w:t>
            </w:r>
          </w:p>
          <w:p w14:paraId="60761FED" w14:textId="77777777" w:rsidR="00276AA7" w:rsidRPr="00BD1BEA" w:rsidRDefault="00516FE1" w:rsidP="004D2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Family History of Lynch syndrome</w:t>
            </w:r>
          </w:p>
          <w:p w14:paraId="60761FEE" w14:textId="77777777" w:rsidR="00276AA7" w:rsidRPr="00BD1BEA" w:rsidRDefault="00516FE1" w:rsidP="004D2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790D2E">
              <w:rPr>
                <w:rFonts w:ascii="Calibri" w:eastAsia="MS Gothic" w:hAnsi="Calibri" w:cs="Calibri"/>
                <w:sz w:val="20"/>
                <w:szCs w:val="20"/>
              </w:rPr>
              <w:t>A</w:t>
            </w:r>
            <w:r w:rsidRPr="00790D2E">
              <w:rPr>
                <w:rFonts w:ascii="Calibri" w:hAnsi="Calibri" w:cs="Calibri"/>
                <w:sz w:val="20"/>
                <w:szCs w:val="20"/>
              </w:rPr>
              <w:t>g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e ≥50 yrs     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0761FEF" w14:textId="77777777" w:rsidR="00276AA7" w:rsidRPr="00BD1BEA" w:rsidRDefault="00516FE1" w:rsidP="004D2A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Hb&lt;90</w:t>
            </w:r>
          </w:p>
          <w:p w14:paraId="7267EBB4" w14:textId="77777777" w:rsidR="00276AA7" w:rsidRDefault="00516FE1" w:rsidP="004D2A09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C698E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eastAsia="MS Gothic" w:hAnsi="MS Gothic" w:cs="Arial"/>
                <w:sz w:val="20"/>
                <w:szCs w:val="20"/>
              </w:rPr>
            </w:r>
            <w:r w:rsidR="009B7AC2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9C698E">
              <w:rPr>
                <w:rFonts w:eastAsia="MS Gothic" w:hAnsi="MS Gothic" w:cs="Arial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FIT positive (</w:t>
            </w:r>
            <w:r w:rsidRPr="00BD1BEA">
              <w:rPr>
                <w:rFonts w:asciiTheme="minorHAnsi" w:hAnsiTheme="minorHAnsi" w:cstheme="minorHAnsi"/>
                <w:i/>
                <w:sz w:val="20"/>
                <w:szCs w:val="20"/>
              </w:rPr>
              <w:t>Where available FIT is useful in investigating pre-menopausal women with IDA to exclude a lower GI cause of anaemia –NB it does not exclude upper GI pathology)</w:t>
            </w:r>
          </w:p>
          <w:p w14:paraId="60761FF0" w14:textId="77777777" w:rsidR="00A206D4" w:rsidRPr="00BD1BEA" w:rsidRDefault="00A206D4" w:rsidP="004D2A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761FF2" w14:textId="77777777" w:rsidR="00470325" w:rsidRDefault="00470325" w:rsidP="007E3171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0761FF3" w14:textId="77777777" w:rsidR="006761D0" w:rsidRPr="006761D0" w:rsidRDefault="00516FE1" w:rsidP="006761D0">
      <w:pPr>
        <w:rPr>
          <w:rFonts w:asciiTheme="minorHAnsi" w:hAnsiTheme="minorHAnsi" w:cstheme="minorHAnsi"/>
          <w:b/>
          <w:sz w:val="20"/>
          <w:szCs w:val="20"/>
        </w:rPr>
      </w:pPr>
      <w:r w:rsidRPr="006761D0">
        <w:rPr>
          <w:rFonts w:asciiTheme="minorHAnsi" w:hAnsiTheme="minorHAnsi" w:cstheme="minorHAnsi"/>
          <w:b/>
          <w:sz w:val="20"/>
          <w:szCs w:val="20"/>
        </w:rPr>
        <w:t xml:space="preserve">SYMPTOMS AND REASON FOR REFERRAL </w:t>
      </w:r>
      <w:r w:rsidRPr="006761D0">
        <w:rPr>
          <w:rFonts w:asciiTheme="minorHAnsi" w:hAnsiTheme="minorHAnsi" w:cstheme="minorHAnsi"/>
          <w:b/>
          <w:color w:val="FF0000"/>
          <w:sz w:val="20"/>
          <w:szCs w:val="20"/>
        </w:rPr>
        <w:t>(ESSENTIAL)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D91916" w14:paraId="60761FF8" w14:textId="77777777" w:rsidTr="00A206D4">
        <w:trPr>
          <w:trHeight w:val="786"/>
        </w:trPr>
        <w:tc>
          <w:tcPr>
            <w:tcW w:w="10598" w:type="dxa"/>
            <w:shd w:val="clear" w:color="auto" w:fill="auto"/>
          </w:tcPr>
          <w:p w14:paraId="1236DDBB" w14:textId="77777777" w:rsidR="006761D0" w:rsidRDefault="006761D0" w:rsidP="0061208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4D9B07B" w14:textId="77777777" w:rsidR="00A206D4" w:rsidRDefault="00A206D4" w:rsidP="0061208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11A5211" w14:textId="77777777" w:rsidR="00A206D4" w:rsidRDefault="00A206D4" w:rsidP="0061208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BEC97B" w14:textId="77777777" w:rsidR="00A206D4" w:rsidRDefault="00A206D4" w:rsidP="0061208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9DD852D" w14:textId="77777777" w:rsidR="00A206D4" w:rsidRDefault="00A206D4" w:rsidP="0061208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1B5617" w14:textId="77777777" w:rsidR="00A206D4" w:rsidRDefault="00A206D4" w:rsidP="0061208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0761FF7" w14:textId="77777777" w:rsidR="00A206D4" w:rsidRPr="006F3B73" w:rsidRDefault="00A206D4" w:rsidP="0061208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0761FF9" w14:textId="77777777" w:rsidR="006761D0" w:rsidRPr="00BD1BEA" w:rsidRDefault="006761D0" w:rsidP="007E3171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0761FFA" w14:textId="77777777" w:rsidR="00470325" w:rsidRPr="00BD1BEA" w:rsidRDefault="00516FE1" w:rsidP="007E3171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2D456A">
        <w:rPr>
          <w:rFonts w:asciiTheme="minorHAnsi" w:hAnsiTheme="minorHAnsi" w:cstheme="minorHAnsi"/>
          <w:b/>
          <w:sz w:val="20"/>
          <w:szCs w:val="20"/>
        </w:rPr>
        <w:t>INVESTIGATION RESULTS</w:t>
      </w:r>
      <w:r w:rsidR="00A42D01" w:rsidRPr="00BD1BE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(ESSENTIAL)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D91916" w14:paraId="60762003" w14:textId="77777777" w:rsidTr="00D32CB4">
        <w:trPr>
          <w:trHeight w:val="1889"/>
        </w:trPr>
        <w:tc>
          <w:tcPr>
            <w:tcW w:w="10490" w:type="dxa"/>
            <w:shd w:val="clear" w:color="auto" w:fill="auto"/>
          </w:tcPr>
          <w:p w14:paraId="60761FFB" w14:textId="77777777" w:rsidR="00A42D01" w:rsidRPr="00BD1BEA" w:rsidRDefault="00516FE1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Please ensure the following are available prior to clinic d</w:t>
            </w:r>
            <w:r w:rsidR="00BE5977" w:rsidRPr="00BD1BEA">
              <w:rPr>
                <w:rFonts w:asciiTheme="minorHAnsi" w:hAnsiTheme="minorHAnsi" w:cstheme="minorHAnsi"/>
                <w:sz w:val="20"/>
                <w:szCs w:val="20"/>
              </w:rPr>
              <w:t>ate (U&amp;Es must be within 3 months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):    </w:t>
            </w:r>
          </w:p>
          <w:p w14:paraId="60761FFC" w14:textId="77777777" w:rsidR="00A42D01" w:rsidRPr="00BD1BEA" w:rsidRDefault="00A42D01" w:rsidP="00B50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761FFD" w14:textId="77777777" w:rsidR="00A42D01" w:rsidRPr="00BD1BEA" w:rsidRDefault="00516FE1" w:rsidP="00A42D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Hb:___   MCV: ___  Ferritin: ___ TTG </w:t>
            </w: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softHyphen/>
            </w: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softHyphen/>
            </w: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softHyphen/>
              <w:t xml:space="preserve">___      IgA ___     Na ___     K___     GFR ___     CKD status___ </w:t>
            </w:r>
          </w:p>
          <w:p w14:paraId="60761FFE" w14:textId="77777777" w:rsidR="00A42D01" w:rsidRPr="00BD1BEA" w:rsidRDefault="00A42D01" w:rsidP="00B50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761FFF" w14:textId="77777777" w:rsidR="00A42D01" w:rsidRPr="00BD1BEA" w:rsidRDefault="00516FE1" w:rsidP="00B50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Bili:___   ALP: ___   ALT: ___  Alb: ___   Urinalysis microscopic haematuria: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positive </w:t>
            </w:r>
            <w:r w:rsidRPr="00BD1BE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BD1BEA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 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negative  </w:t>
            </w:r>
            <w:r w:rsidRPr="00BD1BEA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  <w:p w14:paraId="60762000" w14:textId="77777777" w:rsidR="00A42D01" w:rsidRPr="00BD1BEA" w:rsidRDefault="00A42D01" w:rsidP="00B50D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762001" w14:textId="77777777" w:rsidR="00A42D01" w:rsidRPr="00BD1BEA" w:rsidRDefault="00516FE1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If ferritin normal &amp; suspicion of IDA (Ferritin unreliable in inflammatory conditions) then check: Transferrin saturation</w:t>
            </w:r>
          </w:p>
          <w:p w14:paraId="75A05F44" w14:textId="77777777" w:rsidR="00A42D01" w:rsidRDefault="00516FE1" w:rsidP="00A42D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% TIBC: ___    or UIBC: ___ </w:t>
            </w:r>
          </w:p>
          <w:p w14:paraId="3F745566" w14:textId="77777777" w:rsidR="004917BE" w:rsidRDefault="004917BE" w:rsidP="00A42D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762002" w14:textId="1F6AA55A" w:rsidR="00A206D4" w:rsidRPr="00BD1BEA" w:rsidRDefault="004917BE" w:rsidP="00A42D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17B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4917B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9B7AC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4917B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917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Tests Requested</w:t>
            </w:r>
          </w:p>
        </w:tc>
      </w:tr>
    </w:tbl>
    <w:p w14:paraId="60762004" w14:textId="77777777" w:rsidR="009D0535" w:rsidRPr="00BD1BEA" w:rsidRDefault="009D0535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60762005" w14:textId="77777777" w:rsidR="009A28F9" w:rsidRDefault="00516FE1" w:rsidP="007E3171">
      <w:pPr>
        <w:rPr>
          <w:rFonts w:asciiTheme="minorHAnsi" w:hAnsiTheme="minorHAnsi" w:cstheme="minorHAnsi"/>
          <w:b/>
          <w:iCs/>
          <w:sz w:val="20"/>
          <w:szCs w:val="20"/>
        </w:rPr>
      </w:pPr>
      <w:r w:rsidRPr="00D70475">
        <w:rPr>
          <w:rFonts w:asciiTheme="minorHAnsi" w:hAnsiTheme="minorHAnsi" w:cstheme="minorHAnsi"/>
          <w:b/>
          <w:iCs/>
          <w:sz w:val="20"/>
          <w:szCs w:val="20"/>
        </w:rPr>
        <w:t xml:space="preserve">SUITABILITY FOR COLONOSCOPY </w:t>
      </w:r>
    </w:p>
    <w:p w14:paraId="60762006" w14:textId="77777777" w:rsidR="00CA6F50" w:rsidRPr="00CA6F50" w:rsidRDefault="00516FE1" w:rsidP="007E3171">
      <w:pPr>
        <w:rPr>
          <w:rFonts w:asciiTheme="minorHAnsi" w:hAnsiTheme="minorHAnsi" w:cstheme="minorHAnsi"/>
          <w:b/>
          <w:iCs/>
          <w:color w:val="FF0000"/>
          <w:sz w:val="20"/>
          <w:szCs w:val="20"/>
        </w:rPr>
      </w:pPr>
      <w:r w:rsidRPr="004F343B">
        <w:rPr>
          <w:rFonts w:asciiTheme="minorHAnsi" w:hAnsiTheme="minorHAnsi" w:cstheme="minorHAnsi"/>
          <w:b/>
          <w:bCs/>
          <w:iCs/>
          <w:color w:val="FF0000"/>
          <w:sz w:val="20"/>
          <w:szCs w:val="20"/>
        </w:rPr>
        <w:t>As the requesting physician you:</w:t>
      </w:r>
      <w:r w:rsidRPr="00CA6F50">
        <w:rPr>
          <w:rFonts w:asciiTheme="minorHAnsi" w:hAnsiTheme="minorHAnsi" w:cstheme="minorHAnsi"/>
          <w:i/>
          <w:color w:val="FF0000"/>
          <w:sz w:val="20"/>
          <w:szCs w:val="20"/>
        </w:rPr>
        <w:t xml:space="preserve"> </w:t>
      </w:r>
      <w:r w:rsidRPr="004F343B">
        <w:rPr>
          <w:rFonts w:asciiTheme="minorHAnsi" w:hAnsiTheme="minorHAnsi" w:cstheme="minorHAnsi"/>
          <w:b/>
          <w:iCs/>
          <w:color w:val="FF0000"/>
          <w:sz w:val="20"/>
          <w:szCs w:val="20"/>
        </w:rPr>
        <w:t>(see below for guidance)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9935"/>
      </w:tblGrid>
      <w:tr w:rsidR="00D91916" w14:paraId="6076200A" w14:textId="77777777" w:rsidTr="00A206D4">
        <w:trPr>
          <w:trHeight w:val="505"/>
        </w:trPr>
        <w:tc>
          <w:tcPr>
            <w:tcW w:w="555" w:type="dxa"/>
            <w:shd w:val="clear" w:color="auto" w:fill="auto"/>
          </w:tcPr>
          <w:p w14:paraId="60762007" w14:textId="77777777" w:rsidR="009D0535" w:rsidRPr="00932CF9" w:rsidRDefault="00516FE1" w:rsidP="004C6D1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5" w:type="dxa"/>
            <w:shd w:val="clear" w:color="auto" w:fill="auto"/>
          </w:tcPr>
          <w:p w14:paraId="60762008" w14:textId="77777777" w:rsidR="00BE5977" w:rsidRPr="00BD1BEA" w:rsidRDefault="00516FE1" w:rsidP="00BE59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Feel the patient is suitable for colonoscopy, including the use of bowel prep if deemed appropriate </w:t>
            </w:r>
          </w:p>
          <w:p w14:paraId="60762009" w14:textId="77777777" w:rsidR="009D0535" w:rsidRPr="00BD1BEA" w:rsidRDefault="00516FE1" w:rsidP="00BE59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by the secondary care team</w:t>
            </w:r>
          </w:p>
        </w:tc>
      </w:tr>
      <w:tr w:rsidR="00D91916" w14:paraId="6076200D" w14:textId="77777777" w:rsidTr="00A206D4">
        <w:trPr>
          <w:trHeight w:val="298"/>
        </w:trPr>
        <w:tc>
          <w:tcPr>
            <w:tcW w:w="555" w:type="dxa"/>
            <w:shd w:val="clear" w:color="auto" w:fill="auto"/>
          </w:tcPr>
          <w:p w14:paraId="6076200B" w14:textId="77777777" w:rsidR="009A28F9" w:rsidRPr="00BD1BEA" w:rsidRDefault="00516FE1" w:rsidP="004C6D1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5" w:type="dxa"/>
            <w:shd w:val="clear" w:color="auto" w:fill="auto"/>
          </w:tcPr>
          <w:p w14:paraId="6076200C" w14:textId="77777777" w:rsidR="009A28F9" w:rsidRPr="00BD1BEA" w:rsidRDefault="00516FE1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Are satisfied the patient will understand the instructions for the bowel prep?</w:t>
            </w:r>
          </w:p>
        </w:tc>
      </w:tr>
    </w:tbl>
    <w:p w14:paraId="6076200E" w14:textId="77777777" w:rsidR="009A28F9" w:rsidRDefault="009A28F9" w:rsidP="007E3171">
      <w:pPr>
        <w:rPr>
          <w:rFonts w:asciiTheme="minorHAnsi" w:hAnsiTheme="minorHAnsi" w:cstheme="minorHAnsi"/>
          <w:b/>
          <w:sz w:val="20"/>
          <w:szCs w:val="20"/>
        </w:rPr>
      </w:pPr>
    </w:p>
    <w:p w14:paraId="6076200F" w14:textId="77777777" w:rsidR="00D453C6" w:rsidRDefault="00516FE1" w:rsidP="007E317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PATIENT INFORMATION</w:t>
      </w:r>
    </w:p>
    <w:p w14:paraId="60762010" w14:textId="77777777" w:rsidR="00B63556" w:rsidRPr="00D6353C" w:rsidRDefault="00516FE1" w:rsidP="007E3171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D6353C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Please tick </w:t>
      </w:r>
      <w:r w:rsidR="00331D50">
        <w:rPr>
          <w:rFonts w:asciiTheme="minorHAnsi" w:hAnsiTheme="minorHAnsi" w:cstheme="minorHAnsi"/>
          <w:b/>
          <w:color w:val="FF0000"/>
          <w:sz w:val="20"/>
          <w:szCs w:val="20"/>
        </w:rPr>
        <w:t>to confirm: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9935"/>
      </w:tblGrid>
      <w:tr w:rsidR="00D91916" w14:paraId="60762013" w14:textId="77777777" w:rsidTr="00A206D4">
        <w:trPr>
          <w:trHeight w:val="285"/>
        </w:trPr>
        <w:tc>
          <w:tcPr>
            <w:tcW w:w="555" w:type="dxa"/>
            <w:shd w:val="clear" w:color="auto" w:fill="auto"/>
          </w:tcPr>
          <w:p w14:paraId="60762011" w14:textId="77777777" w:rsidR="00C107C8" w:rsidRPr="00BD1BEA" w:rsidRDefault="00516FE1" w:rsidP="004C6D1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5" w:type="dxa"/>
            <w:shd w:val="clear" w:color="auto" w:fill="auto"/>
          </w:tcPr>
          <w:p w14:paraId="60762012" w14:textId="77777777" w:rsidR="00C107C8" w:rsidRPr="00B63556" w:rsidRDefault="00516FE1" w:rsidP="00B50DD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B635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atient is aware that this is </w:t>
            </w:r>
            <w:r w:rsidR="00BD1BEA" w:rsidRPr="00B63556">
              <w:rPr>
                <w:rFonts w:asciiTheme="minorHAnsi" w:hAnsiTheme="minorHAnsi" w:cstheme="minorHAnsi"/>
                <w:bCs/>
                <w:sz w:val="20"/>
                <w:szCs w:val="20"/>
              </w:rPr>
              <w:t>a fast track referral to</w:t>
            </w:r>
            <w:r w:rsidRPr="00B6355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exclude cancer</w:t>
            </w:r>
          </w:p>
        </w:tc>
      </w:tr>
      <w:tr w:rsidR="00D91916" w14:paraId="60762016" w14:textId="77777777" w:rsidTr="00A206D4">
        <w:trPr>
          <w:trHeight w:val="601"/>
        </w:trPr>
        <w:tc>
          <w:tcPr>
            <w:tcW w:w="555" w:type="dxa"/>
            <w:shd w:val="clear" w:color="auto" w:fill="auto"/>
          </w:tcPr>
          <w:p w14:paraId="60762014" w14:textId="77777777" w:rsidR="00D453C6" w:rsidRPr="00BD1BEA" w:rsidRDefault="00516FE1" w:rsidP="004C6D13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5" w:type="dxa"/>
            <w:shd w:val="clear" w:color="auto" w:fill="auto"/>
          </w:tcPr>
          <w:p w14:paraId="60762015" w14:textId="77777777" w:rsidR="00D453C6" w:rsidRPr="00D453C6" w:rsidRDefault="00516FE1" w:rsidP="00B50DD3">
            <w:pPr>
              <w:rPr>
                <w:rFonts w:asciiTheme="minorHAnsi" w:hAnsiTheme="minorHAnsi" w:cstheme="minorHAnsi"/>
                <w:color w:val="0070C0"/>
                <w:sz w:val="20"/>
                <w:szCs w:val="20"/>
                <w:lang w:val="en-US"/>
              </w:rPr>
            </w:pPr>
            <w:r w:rsidRPr="00D453C6">
              <w:rPr>
                <w:rFonts w:asciiTheme="minorHAnsi" w:hAnsiTheme="minorHAnsi" w:cstheme="minorHAnsi"/>
                <w:sz w:val="20"/>
                <w:szCs w:val="20"/>
              </w:rPr>
              <w:t xml:space="preserve">Patient </w:t>
            </w:r>
            <w:r w:rsidRPr="00D453C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8" w:history="1">
              <w:r w:rsidRPr="00D453C6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  <w:r w:rsidRPr="00D453C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D91916" w14:paraId="60762019" w14:textId="77777777" w:rsidTr="00A206D4">
        <w:trPr>
          <w:trHeight w:val="523"/>
        </w:trPr>
        <w:tc>
          <w:tcPr>
            <w:tcW w:w="555" w:type="dxa"/>
            <w:shd w:val="clear" w:color="auto" w:fill="auto"/>
          </w:tcPr>
          <w:p w14:paraId="60762017" w14:textId="77777777" w:rsidR="00C107C8" w:rsidRPr="00BD1BEA" w:rsidRDefault="00516FE1" w:rsidP="004C6D1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5" w:type="dxa"/>
            <w:shd w:val="clear" w:color="auto" w:fill="auto"/>
          </w:tcPr>
          <w:p w14:paraId="60762018" w14:textId="77777777" w:rsidR="00286D19" w:rsidRPr="00286D19" w:rsidRDefault="00516FE1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6D1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286D19">
              <w:rPr>
                <w:rFonts w:asciiTheme="minorHAnsi" w:hAnsiTheme="minorHAnsi" w:cstheme="minorHAnsi"/>
                <w:sz w:val="20"/>
                <w:szCs w:val="20"/>
              </w:rPr>
              <w:t>and knows who to contact if this doesn’t happen.</w:t>
            </w:r>
          </w:p>
        </w:tc>
      </w:tr>
      <w:tr w:rsidR="00D91916" w14:paraId="6076201C" w14:textId="77777777" w:rsidTr="00A206D4">
        <w:trPr>
          <w:trHeight w:val="317"/>
        </w:trPr>
        <w:tc>
          <w:tcPr>
            <w:tcW w:w="555" w:type="dxa"/>
            <w:shd w:val="clear" w:color="auto" w:fill="auto"/>
          </w:tcPr>
          <w:p w14:paraId="6076201A" w14:textId="77777777" w:rsidR="00286D19" w:rsidRPr="00BD1BEA" w:rsidRDefault="00516FE1" w:rsidP="004C6D13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5" w:type="dxa"/>
            <w:shd w:val="clear" w:color="auto" w:fill="auto"/>
          </w:tcPr>
          <w:p w14:paraId="6076201B" w14:textId="77777777" w:rsidR="00286D19" w:rsidRPr="00BD1BEA" w:rsidRDefault="00516FE1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Patient is</w:t>
            </w: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 willing to undergo endoscopic investigation</w:t>
            </w:r>
          </w:p>
        </w:tc>
      </w:tr>
    </w:tbl>
    <w:p w14:paraId="6076201D" w14:textId="77777777" w:rsidR="00C107C8" w:rsidRDefault="00C107C8" w:rsidP="007E3171">
      <w:pPr>
        <w:rPr>
          <w:rFonts w:asciiTheme="minorHAnsi" w:hAnsiTheme="minorHAnsi" w:cstheme="minorHAnsi"/>
          <w:b/>
          <w:sz w:val="20"/>
          <w:szCs w:val="20"/>
        </w:rPr>
      </w:pPr>
    </w:p>
    <w:p w14:paraId="6076201E" w14:textId="77777777" w:rsidR="00D70475" w:rsidRDefault="00516FE1" w:rsidP="007E317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ACCESSIBILITY </w:t>
      </w:r>
    </w:p>
    <w:p w14:paraId="6076201F" w14:textId="77777777" w:rsidR="00D70475" w:rsidRPr="00D70475" w:rsidRDefault="00516FE1" w:rsidP="007E3171">
      <w:pPr>
        <w:rPr>
          <w:rFonts w:asciiTheme="minorHAnsi" w:hAnsiTheme="minorHAnsi" w:cstheme="minorHAnsi"/>
          <w:b/>
          <w:sz w:val="20"/>
          <w:szCs w:val="20"/>
        </w:rPr>
      </w:pPr>
      <w:r w:rsidRPr="00D7047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Please tick any of the following </w:t>
      </w:r>
      <w:r w:rsidR="00331D5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that </w:t>
      </w:r>
      <w:r w:rsidRPr="00D7047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apply to your patient: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9935"/>
      </w:tblGrid>
      <w:tr w:rsidR="00D91916" w14:paraId="60762023" w14:textId="77777777" w:rsidTr="00A206D4">
        <w:trPr>
          <w:trHeight w:val="586"/>
        </w:trPr>
        <w:tc>
          <w:tcPr>
            <w:tcW w:w="555" w:type="dxa"/>
            <w:shd w:val="clear" w:color="auto" w:fill="auto"/>
          </w:tcPr>
          <w:p w14:paraId="60762020" w14:textId="77777777" w:rsidR="00C107C8" w:rsidRPr="00BD1BEA" w:rsidRDefault="00516FE1" w:rsidP="004C6D1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5" w:type="dxa"/>
            <w:shd w:val="clear" w:color="auto" w:fill="auto"/>
          </w:tcPr>
          <w:p w14:paraId="60762021" w14:textId="77777777" w:rsidR="00C107C8" w:rsidRPr="00BD1BEA" w:rsidRDefault="00516FE1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60762022" w14:textId="77777777" w:rsidR="00C107C8" w:rsidRPr="00BD1BEA" w:rsidRDefault="00516FE1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D91916" w14:paraId="60762026" w14:textId="77777777" w:rsidTr="00A206D4">
        <w:trPr>
          <w:trHeight w:val="367"/>
        </w:trPr>
        <w:tc>
          <w:tcPr>
            <w:tcW w:w="555" w:type="dxa"/>
            <w:shd w:val="clear" w:color="auto" w:fill="auto"/>
          </w:tcPr>
          <w:p w14:paraId="60762024" w14:textId="77777777" w:rsidR="00C107C8" w:rsidRPr="00BD1BEA" w:rsidRDefault="00516FE1" w:rsidP="004C6D1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5" w:type="dxa"/>
            <w:shd w:val="clear" w:color="auto" w:fill="auto"/>
          </w:tcPr>
          <w:p w14:paraId="60762025" w14:textId="77777777" w:rsidR="00C107C8" w:rsidRPr="00BD1BEA" w:rsidRDefault="00516FE1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Patient has significant mobility impairment – please tick if hoist is required</w:t>
            </w:r>
            <w:r w:rsidR="00331D50">
              <w:rPr>
                <w:rFonts w:asciiTheme="minorHAnsi" w:hAnsiTheme="minorHAnsi" w:cstheme="minorHAnsi"/>
                <w:sz w:val="20"/>
                <w:szCs w:val="20"/>
              </w:rPr>
              <w:t>, please specify: …</w:t>
            </w:r>
          </w:p>
        </w:tc>
      </w:tr>
      <w:tr w:rsidR="00D91916" w14:paraId="60762029" w14:textId="77777777" w:rsidTr="00A206D4">
        <w:trPr>
          <w:trHeight w:val="399"/>
        </w:trPr>
        <w:tc>
          <w:tcPr>
            <w:tcW w:w="555" w:type="dxa"/>
            <w:shd w:val="clear" w:color="auto" w:fill="auto"/>
          </w:tcPr>
          <w:p w14:paraId="60762027" w14:textId="77777777" w:rsidR="00C107C8" w:rsidRPr="00BD1BEA" w:rsidRDefault="00516FE1" w:rsidP="004C6D1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5" w:type="dxa"/>
            <w:shd w:val="clear" w:color="auto" w:fill="auto"/>
          </w:tcPr>
          <w:p w14:paraId="60762028" w14:textId="77777777" w:rsidR="00C107C8" w:rsidRPr="00BD1BEA" w:rsidRDefault="00516FE1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>Patient has significant sensory impairment</w:t>
            </w:r>
            <w:r w:rsidR="00331D50">
              <w:rPr>
                <w:rFonts w:asciiTheme="minorHAnsi" w:hAnsiTheme="minorHAnsi" w:cstheme="minorHAnsi"/>
                <w:sz w:val="20"/>
                <w:szCs w:val="20"/>
              </w:rPr>
              <w:t>, please specify: …</w:t>
            </w:r>
          </w:p>
        </w:tc>
      </w:tr>
      <w:tr w:rsidR="00D91916" w14:paraId="6076202C" w14:textId="77777777" w:rsidTr="00A206D4">
        <w:trPr>
          <w:trHeight w:val="337"/>
        </w:trPr>
        <w:tc>
          <w:tcPr>
            <w:tcW w:w="555" w:type="dxa"/>
            <w:shd w:val="clear" w:color="auto" w:fill="auto"/>
          </w:tcPr>
          <w:p w14:paraId="6076202A" w14:textId="77777777" w:rsidR="00C107C8" w:rsidRPr="00BD1BEA" w:rsidRDefault="00516FE1" w:rsidP="004C6D1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5" w:type="dxa"/>
            <w:shd w:val="clear" w:color="auto" w:fill="auto"/>
          </w:tcPr>
          <w:p w14:paraId="6076202B" w14:textId="77777777" w:rsidR="00C107C8" w:rsidRPr="00BD1BEA" w:rsidRDefault="00516FE1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Patient will require an interpreter, please specify language: </w:t>
            </w:r>
            <w:r w:rsidR="00F17502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D91916" w14:paraId="6076202F" w14:textId="77777777" w:rsidTr="00A206D4">
        <w:trPr>
          <w:trHeight w:val="413"/>
        </w:trPr>
        <w:tc>
          <w:tcPr>
            <w:tcW w:w="555" w:type="dxa"/>
            <w:shd w:val="clear" w:color="auto" w:fill="auto"/>
          </w:tcPr>
          <w:p w14:paraId="6076202D" w14:textId="77777777" w:rsidR="00BD1BEA" w:rsidRPr="00BD1BEA" w:rsidRDefault="00516FE1" w:rsidP="004C6D1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endoscopicInvestigation"/>
                  <w:checkBox>
                    <w:sizeAuto/>
                    <w:default w:val="0"/>
                  </w:checkBox>
                </w:ffData>
              </w:fldChar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instrText xml:space="preserve"> FORMCHECKBOX </w:instrText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</w:r>
            <w:r w:rsidR="009B7AC2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separate"/>
            </w:r>
            <w:r w:rsidRPr="00932CF9">
              <w:rPr>
                <w:rFonts w:asciiTheme="minorHAnsi" w:eastAsia="MS Gothic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35" w:type="dxa"/>
            <w:shd w:val="clear" w:color="auto" w:fill="auto"/>
          </w:tcPr>
          <w:p w14:paraId="6076202E" w14:textId="02C4570E" w:rsidR="00A206D4" w:rsidRPr="00BD1BEA" w:rsidRDefault="00516FE1" w:rsidP="00B50D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1BEA">
              <w:rPr>
                <w:rFonts w:asciiTheme="minorHAnsi" w:hAnsiTheme="minorHAnsi" w:cstheme="minorHAnsi"/>
                <w:sz w:val="20"/>
                <w:szCs w:val="20"/>
              </w:rPr>
              <w:t xml:space="preserve">Patient requires hospital transport, please specify type: </w:t>
            </w:r>
            <w:r w:rsidR="00F17502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</w:tbl>
    <w:p w14:paraId="60762030" w14:textId="77777777" w:rsidR="007E3171" w:rsidRDefault="007E3171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05B85DCF" w14:textId="77777777" w:rsidR="00A206D4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73B187CD" w14:textId="77777777" w:rsidR="00A206D4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188328DE" w14:textId="77777777" w:rsidR="00A206D4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3D38EDB5" w14:textId="77777777" w:rsidR="00A206D4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5030C695" w14:textId="77777777" w:rsidR="00A206D4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65C9E09A" w14:textId="77777777" w:rsidR="00A206D4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67D8A98B" w14:textId="77777777" w:rsidR="00A206D4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0F1C2D1A" w14:textId="77777777" w:rsidR="00A206D4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24B535AF" w14:textId="77777777" w:rsidR="00A206D4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67189FC0" w14:textId="77777777" w:rsidR="00A206D4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6C84D39F" w14:textId="77777777" w:rsidR="00A206D4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1E5CF9D8" w14:textId="77777777" w:rsidR="00A206D4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6F5A8785" w14:textId="77777777" w:rsidR="00A206D4" w:rsidRPr="00BD1BEA" w:rsidRDefault="00A206D4" w:rsidP="007E3171">
      <w:pPr>
        <w:rPr>
          <w:rFonts w:asciiTheme="minorHAnsi" w:hAnsiTheme="minorHAnsi" w:cstheme="minorHAnsi"/>
          <w:i/>
          <w:sz w:val="20"/>
          <w:szCs w:val="20"/>
        </w:rPr>
      </w:pPr>
    </w:p>
    <w:p w14:paraId="60762031" w14:textId="6B061FA8" w:rsidR="00D70475" w:rsidRPr="00D70475" w:rsidRDefault="00F22A45" w:rsidP="00D70475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>Rockwood Clinical Frailty Scale</w:t>
      </w:r>
      <w:r w:rsidR="00516FE1" w:rsidRPr="00D70475">
        <w:rPr>
          <w:rFonts w:asciiTheme="minorHAnsi" w:hAnsiTheme="minorHAnsi" w:cstheme="minorHAns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F22A45" w14:paraId="35162E78" w14:textId="77777777" w:rsidTr="00F22A45">
        <w:trPr>
          <w:trHeight w:val="394"/>
        </w:trPr>
        <w:tc>
          <w:tcPr>
            <w:tcW w:w="10598" w:type="dxa"/>
          </w:tcPr>
          <w:p w14:paraId="3642A08E" w14:textId="77777777" w:rsidR="00F22A45" w:rsidRPr="00F22A45" w:rsidRDefault="00F22A45" w:rsidP="00EC554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bookmarkStart w:id="1" w:name="_Hlk187830510"/>
            <w:r w:rsidRPr="00F22A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F22A45" w:rsidRPr="003859BC" w14:paraId="5C6D6DD7" w14:textId="77777777" w:rsidTr="00F22A45">
        <w:trPr>
          <w:trHeight w:val="4527"/>
        </w:trPr>
        <w:tc>
          <w:tcPr>
            <w:tcW w:w="10598" w:type="dxa"/>
          </w:tcPr>
          <w:p w14:paraId="6857BE1E" w14:textId="77777777" w:rsidR="00F22A45" w:rsidRPr="00F22A45" w:rsidRDefault="00F22A45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45">
              <w:rPr>
                <w:rFonts w:asciiTheme="minorHAnsi" w:hAnsiTheme="minorHAnsi" w:cstheme="minorHAnsi"/>
                <w:b/>
                <w:sz w:val="20"/>
                <w:szCs w:val="20"/>
              </w:rPr>
              <w:t>CFS Score</w:t>
            </w:r>
          </w:p>
          <w:p w14:paraId="0925676F" w14:textId="77777777" w:rsidR="00F22A45" w:rsidRPr="00F22A45" w:rsidRDefault="00F22A45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FDBB54" w14:textId="77777777" w:rsidR="00F22A45" w:rsidRPr="00F22A45" w:rsidRDefault="00F22A45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4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F22A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Very Fit</w:t>
            </w:r>
          </w:p>
          <w:p w14:paraId="73087395" w14:textId="77777777" w:rsidR="00F22A45" w:rsidRPr="00F22A45" w:rsidRDefault="00F22A45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4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F22A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Well</w:t>
            </w:r>
          </w:p>
          <w:p w14:paraId="264714E4" w14:textId="77777777" w:rsidR="00F22A45" w:rsidRPr="00F22A45" w:rsidRDefault="00F22A45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F22A4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F22A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Managing Well</w:t>
            </w:r>
          </w:p>
          <w:p w14:paraId="0FF928C0" w14:textId="77777777" w:rsidR="00F22A45" w:rsidRPr="00F22A45" w:rsidRDefault="00F22A45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F22A4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F22A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Vulnerable</w:t>
            </w:r>
          </w:p>
          <w:p w14:paraId="649D10E2" w14:textId="77777777" w:rsidR="00F22A45" w:rsidRPr="00F22A45" w:rsidRDefault="00F22A45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5</w:t>
            </w:r>
            <w:r w:rsidRPr="00F22A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Mildly Frail</w:t>
            </w:r>
          </w:p>
          <w:p w14:paraId="789DA4B6" w14:textId="77777777" w:rsidR="00F22A45" w:rsidRPr="00F22A45" w:rsidRDefault="00F22A45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6</w:t>
            </w:r>
            <w:r w:rsidRPr="00F22A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Moderately Frail</w:t>
            </w:r>
          </w:p>
          <w:p w14:paraId="52C4C890" w14:textId="77777777" w:rsidR="00F22A45" w:rsidRPr="00F22A45" w:rsidRDefault="00F22A45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7</w:t>
            </w:r>
            <w:r w:rsidRPr="00F22A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Severely frail</w:t>
            </w:r>
          </w:p>
          <w:p w14:paraId="624F0C42" w14:textId="77777777" w:rsidR="00F22A45" w:rsidRPr="00F22A45" w:rsidRDefault="00F22A45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8</w:t>
            </w:r>
            <w:r w:rsidRPr="00F22A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Very Severely frail</w:t>
            </w:r>
          </w:p>
          <w:p w14:paraId="0D9638EA" w14:textId="77777777" w:rsidR="00F22A45" w:rsidRPr="00F22A45" w:rsidRDefault="00F22A45" w:rsidP="00EC5541">
            <w:pPr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</w:pP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>9</w:t>
            </w:r>
            <w:r w:rsidRPr="00F22A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F22A45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Terminally ill</w:t>
            </w:r>
          </w:p>
          <w:p w14:paraId="571222ED" w14:textId="77777777" w:rsidR="00F22A45" w:rsidRPr="00F22A45" w:rsidRDefault="00F22A45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D2275D" w14:textId="77777777" w:rsidR="009B7AC2" w:rsidRPr="009B7AC2" w:rsidRDefault="009B7AC2" w:rsidP="009B7AC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B7A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9B7A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9B7A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9B7AC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4A4008D4" w14:textId="77777777" w:rsidR="00F22A45" w:rsidRPr="00F22A45" w:rsidRDefault="00F22A45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9F9B8A" w14:textId="77777777" w:rsidR="00F22A45" w:rsidRPr="00F22A45" w:rsidRDefault="00F22A45" w:rsidP="00EC55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2A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 more information: </w:t>
            </w:r>
          </w:p>
          <w:p w14:paraId="5EF447A5" w14:textId="17452151" w:rsidR="00F22A45" w:rsidRPr="00F22A45" w:rsidRDefault="009B7AC2" w:rsidP="00EC55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F22A45" w:rsidRPr="00F22A4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="00F22A45" w:rsidRPr="00F22A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bookmarkEnd w:id="1"/>
    </w:tbl>
    <w:p w14:paraId="2335F674" w14:textId="77777777" w:rsidR="00F22A45" w:rsidRPr="00D70475" w:rsidRDefault="00F22A45" w:rsidP="00D70475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0762042" w14:textId="77777777" w:rsidR="00D70475" w:rsidRPr="00D70475" w:rsidRDefault="00516FE1" w:rsidP="00D7047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70475">
        <w:rPr>
          <w:rFonts w:asciiTheme="minorHAnsi" w:hAnsiTheme="minorHAnsi" w:cstheme="minorHAnsi"/>
          <w:b/>
          <w:bCs/>
          <w:sz w:val="20"/>
          <w:szCs w:val="20"/>
        </w:rPr>
        <w:t>CLINICAL INFORMATION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D91916" w14:paraId="60762045" w14:textId="77777777" w:rsidTr="00F22A45">
        <w:trPr>
          <w:trHeight w:val="1243"/>
        </w:trPr>
        <w:tc>
          <w:tcPr>
            <w:tcW w:w="10348" w:type="dxa"/>
            <w:shd w:val="clear" w:color="auto" w:fill="auto"/>
          </w:tcPr>
          <w:p w14:paraId="60762044" w14:textId="1D679C3C" w:rsidR="00D70475" w:rsidRPr="00D70475" w:rsidRDefault="00516FE1" w:rsidP="00F22A45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0475">
              <w:rPr>
                <w:rFonts w:asciiTheme="minorHAnsi" w:hAnsiTheme="minorHAnsi" w:cstheme="minorHAnsi"/>
                <w:b/>
                <w:sz w:val="20"/>
                <w:szCs w:val="20"/>
              </w:rPr>
              <w:t>Details of other significant medical history:</w:t>
            </w:r>
          </w:p>
        </w:tc>
      </w:tr>
      <w:tr w:rsidR="00D91916" w14:paraId="60762053" w14:textId="77777777" w:rsidTr="00F22A45">
        <w:trPr>
          <w:trHeight w:val="2678"/>
        </w:trPr>
        <w:tc>
          <w:tcPr>
            <w:tcW w:w="10348" w:type="dxa"/>
            <w:shd w:val="clear" w:color="auto" w:fill="auto"/>
          </w:tcPr>
          <w:p w14:paraId="60762046" w14:textId="77777777" w:rsidR="00D70475" w:rsidRPr="00D70475" w:rsidRDefault="00516FE1" w:rsidP="009148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0475">
              <w:rPr>
                <w:rFonts w:asciiTheme="minorHAnsi" w:hAnsiTheme="minorHAnsi" w:cstheme="minorHAnsi"/>
                <w:b/>
                <w:sz w:val="20"/>
                <w:szCs w:val="20"/>
              </w:rPr>
              <w:t>Anticoagulation and / or antiplatelet</w:t>
            </w:r>
            <w:r w:rsidRPr="00D704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0475">
              <w:rPr>
                <w:rFonts w:asciiTheme="minorHAnsi" w:hAnsiTheme="minorHAnsi" w:cstheme="minorHAnsi"/>
                <w:b/>
                <w:sz w:val="20"/>
                <w:szCs w:val="20"/>
              </w:rPr>
              <w:t>medication</w:t>
            </w:r>
            <w:r w:rsidRPr="00D70475">
              <w:rPr>
                <w:rFonts w:asciiTheme="minorHAnsi" w:hAnsiTheme="minorHAnsi"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60762047" w14:textId="77777777" w:rsidR="00D70475" w:rsidRPr="00D70475" w:rsidRDefault="00D70475" w:rsidP="009148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76204A" w14:textId="77777777" w:rsidR="00D70475" w:rsidRPr="00D70475" w:rsidRDefault="00D70475" w:rsidP="009148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76204B" w14:textId="77777777" w:rsidR="00D70475" w:rsidRPr="00D70475" w:rsidRDefault="00D70475" w:rsidP="009148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76204C" w14:textId="77777777" w:rsidR="00D70475" w:rsidRPr="00D70475" w:rsidRDefault="00516FE1" w:rsidP="009148A8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0475">
              <w:rPr>
                <w:rFonts w:asciiTheme="minorHAnsi" w:hAnsiTheme="minorHAnsi" w:cstheme="minorHAnsi"/>
                <w:b/>
                <w:sz w:val="20"/>
                <w:szCs w:val="20"/>
              </w:rPr>
              <w:t>List or attach regular medication:</w:t>
            </w:r>
          </w:p>
          <w:p w14:paraId="6076204E" w14:textId="77777777" w:rsidR="00D70475" w:rsidRPr="00D70475" w:rsidRDefault="00D70475" w:rsidP="009148A8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76204F" w14:textId="77777777" w:rsidR="00D70475" w:rsidRPr="00D70475" w:rsidRDefault="00D70475" w:rsidP="009148A8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762050" w14:textId="77777777" w:rsidR="00D70475" w:rsidRPr="00D70475" w:rsidRDefault="00516FE1" w:rsidP="009148A8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0475">
              <w:rPr>
                <w:rFonts w:asciiTheme="minorHAnsi" w:hAnsiTheme="minorHAnsi" w:cstheme="minorHAnsi"/>
                <w:b/>
                <w:sz w:val="20"/>
                <w:szCs w:val="20"/>
              </w:rPr>
              <w:t>Allergies:</w:t>
            </w:r>
          </w:p>
          <w:p w14:paraId="60762051" w14:textId="77777777" w:rsidR="00D70475" w:rsidRPr="00D70475" w:rsidRDefault="00D70475" w:rsidP="009148A8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762052" w14:textId="77777777" w:rsidR="00D70475" w:rsidRPr="00D70475" w:rsidRDefault="00D70475" w:rsidP="009148A8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0762054" w14:textId="77777777" w:rsidR="00D760BE" w:rsidRPr="00BD1BEA" w:rsidRDefault="00D760BE" w:rsidP="00D760BE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762055" w14:textId="77777777" w:rsidR="00D760BE" w:rsidRPr="00BD1BEA" w:rsidRDefault="009B7AC2" w:rsidP="00D760BE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noProof/>
          <w:sz w:val="20"/>
          <w:szCs w:val="20"/>
          <w:u w:val="single"/>
          <w:lang w:val="en-US" w:eastAsia="zh-TW"/>
        </w:rPr>
        <w:pict w14:anchorId="60762083">
          <v:shape id="_x0000_s1028" type="#_x0000_t202" style="position:absolute;margin-left:.25pt;margin-top:6.3pt;width:516.5pt;height:65.35pt;z-index:251662336;mso-width-relative:margin;mso-height-relative:margin">
            <v:textbox>
              <w:txbxContent>
                <w:p w14:paraId="6076209B" w14:textId="77777777" w:rsidR="00205475" w:rsidRPr="00C068B9" w:rsidRDefault="00516FE1" w:rsidP="00205475">
                  <w:pPr>
                    <w:rPr>
                      <w:rFonts w:asciiTheme="minorHAnsi" w:hAnsiTheme="minorHAnsi" w:cs="Arial"/>
                      <w:b/>
                      <w:i/>
                      <w:sz w:val="20"/>
                      <w:szCs w:val="20"/>
                    </w:rPr>
                  </w:pPr>
                  <w:r w:rsidRPr="00C068B9">
                    <w:rPr>
                      <w:rFonts w:asciiTheme="minorHAnsi" w:hAnsiTheme="minorHAnsi" w:cs="Arial"/>
                      <w:b/>
                      <w:sz w:val="20"/>
                      <w:szCs w:val="20"/>
                    </w:rPr>
                    <w:t>Incomplete forms or those which do not confirm iron deficiency anaemia will be returned to referrer.</w:t>
                  </w:r>
                  <w:r w:rsidRPr="00C068B9">
                    <w:rPr>
                      <w:rFonts w:asciiTheme="minorHAnsi" w:hAnsiTheme="minorHAnsi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6076209C" w14:textId="77777777" w:rsidR="00205475" w:rsidRPr="00C068B9" w:rsidRDefault="00516FE1" w:rsidP="00205475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C068B9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 xml:space="preserve">The patient will be sent an appointment for an OGD &amp; colonoscopy/telephone assessment ≤2 weeks. </w:t>
                  </w:r>
                </w:p>
                <w:p w14:paraId="6076209D" w14:textId="77777777" w:rsidR="00205475" w:rsidRPr="00C068B9" w:rsidRDefault="00516FE1" w:rsidP="00205475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C068B9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 xml:space="preserve">A face to face appointment may be offered if secondary care deem appropriate. </w:t>
                  </w:r>
                </w:p>
                <w:p w14:paraId="6076209E" w14:textId="77777777" w:rsidR="00205475" w:rsidRPr="00C068B9" w:rsidRDefault="00516FE1" w:rsidP="00205475">
                  <w:pPr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</w:pPr>
                  <w:r w:rsidRPr="00C068B9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 xml:space="preserve">Please provide </w:t>
                  </w:r>
                  <w:r w:rsidRPr="00C068B9">
                    <w:rPr>
                      <w:rFonts w:asciiTheme="minorHAnsi" w:hAnsiTheme="minorHAnsi" w:cs="Arial"/>
                      <w:b/>
                      <w:i/>
                      <w:sz w:val="20"/>
                      <w:szCs w:val="20"/>
                    </w:rPr>
                    <w:t>best telephone number</w:t>
                  </w:r>
                  <w:r w:rsidRPr="00C068B9">
                    <w:rPr>
                      <w:rFonts w:asciiTheme="minorHAnsi" w:hAnsiTheme="minorHAnsi" w:cs="Arial"/>
                      <w:i/>
                      <w:sz w:val="20"/>
                      <w:szCs w:val="20"/>
                    </w:rPr>
                    <w:t xml:space="preserve"> that can be used to contact the patient within the next few days. </w:t>
                  </w:r>
                </w:p>
                <w:p w14:paraId="6076209F" w14:textId="77777777" w:rsidR="00205475" w:rsidRDefault="00205475"/>
              </w:txbxContent>
            </v:textbox>
          </v:shape>
        </w:pict>
      </w:r>
    </w:p>
    <w:p w14:paraId="60762056" w14:textId="77777777" w:rsidR="00276AA7" w:rsidRPr="00BD1BEA" w:rsidRDefault="00276AA7" w:rsidP="00D760BE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762057" w14:textId="77777777" w:rsidR="00BD1BEA" w:rsidRDefault="00BD1BEA" w:rsidP="00D25CEF">
      <w:pPr>
        <w:rPr>
          <w:rFonts w:asciiTheme="minorHAnsi" w:hAnsiTheme="minorHAnsi" w:cstheme="minorHAnsi"/>
          <w:b/>
          <w:sz w:val="20"/>
          <w:szCs w:val="20"/>
        </w:rPr>
      </w:pPr>
    </w:p>
    <w:p w14:paraId="60762058" w14:textId="77777777" w:rsidR="00BD1BEA" w:rsidRDefault="00BD1BEA" w:rsidP="00D25CEF">
      <w:pPr>
        <w:rPr>
          <w:rFonts w:asciiTheme="minorHAnsi" w:hAnsiTheme="minorHAnsi" w:cstheme="minorHAnsi"/>
          <w:b/>
          <w:sz w:val="20"/>
          <w:szCs w:val="20"/>
        </w:rPr>
      </w:pPr>
    </w:p>
    <w:p w14:paraId="60762059" w14:textId="77777777" w:rsidR="00BD1BEA" w:rsidRDefault="00BD1BEA" w:rsidP="00D25CEF">
      <w:pPr>
        <w:rPr>
          <w:rFonts w:asciiTheme="minorHAnsi" w:hAnsiTheme="minorHAnsi" w:cstheme="minorHAnsi"/>
          <w:b/>
          <w:sz w:val="20"/>
          <w:szCs w:val="20"/>
        </w:rPr>
      </w:pPr>
    </w:p>
    <w:p w14:paraId="6076205A" w14:textId="77777777" w:rsidR="00BD1BEA" w:rsidRDefault="00BD1BEA" w:rsidP="00D25CEF">
      <w:pPr>
        <w:rPr>
          <w:rFonts w:asciiTheme="minorHAnsi" w:hAnsiTheme="minorHAnsi" w:cstheme="minorHAnsi"/>
          <w:b/>
          <w:sz w:val="20"/>
          <w:szCs w:val="20"/>
        </w:rPr>
      </w:pPr>
    </w:p>
    <w:p w14:paraId="6076205B" w14:textId="77777777" w:rsidR="00BD1BEA" w:rsidRDefault="00BD1BEA" w:rsidP="00D25CEF">
      <w:pPr>
        <w:rPr>
          <w:rFonts w:asciiTheme="minorHAnsi" w:hAnsiTheme="minorHAnsi" w:cstheme="minorHAnsi"/>
          <w:b/>
          <w:sz w:val="20"/>
          <w:szCs w:val="20"/>
        </w:rPr>
      </w:pPr>
    </w:p>
    <w:p w14:paraId="6076205C" w14:textId="77777777" w:rsidR="00D25CEF" w:rsidRPr="00BD1BEA" w:rsidRDefault="00516FE1" w:rsidP="00D25CEF">
      <w:pPr>
        <w:rPr>
          <w:rFonts w:asciiTheme="minorHAnsi" w:hAnsiTheme="minorHAnsi" w:cstheme="minorHAnsi"/>
          <w:b/>
          <w:sz w:val="20"/>
          <w:szCs w:val="20"/>
        </w:rPr>
      </w:pPr>
      <w:r w:rsidRPr="00BD1BEA">
        <w:rPr>
          <w:rFonts w:asciiTheme="minorHAnsi" w:hAnsiTheme="minorHAnsi" w:cstheme="minorHAnsi"/>
          <w:b/>
          <w:sz w:val="20"/>
          <w:szCs w:val="20"/>
        </w:rPr>
        <w:t>Guidance for assessing safety for bowel prep &amp; colonoscopy</w:t>
      </w:r>
    </w:p>
    <w:p w14:paraId="6076205D" w14:textId="77777777" w:rsidR="00D25CEF" w:rsidRPr="00BD1BEA" w:rsidRDefault="009B7AC2" w:rsidP="00D25CE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  <w:lang w:val="en-US" w:eastAsia="zh-TW"/>
        </w:rPr>
        <w:pict w14:anchorId="60762084">
          <v:shape id="_x0000_s1029" type="#_x0000_t202" style="position:absolute;margin-left:-1.55pt;margin-top:.8pt;width:517.6pt;height:158.35pt;z-index:251661312;mso-height-percent:200;mso-height-percent:200;mso-width-relative:margin;mso-height-relative:margin">
            <v:textbox style="mso-fit-shape-to-text:t">
              <w:txbxContent>
                <w:p w14:paraId="607620A0" w14:textId="77777777" w:rsidR="00D25CEF" w:rsidRPr="00D25CEF" w:rsidRDefault="00516FE1" w:rsidP="00D25CE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25CEF">
                    <w:rPr>
                      <w:rFonts w:ascii="Calibri" w:hAnsi="Calibri" w:cs="Arial"/>
                      <w:sz w:val="20"/>
                      <w:szCs w:val="20"/>
                    </w:rPr>
                    <w:t xml:space="preserve">Bowel preparation for patients either Picolax (safe in CKD 1-3, eGFR&gt;60) or Klean prep &amp; Moviprep (safe in CKD 4-5, eGFR&lt;60) </w:t>
                  </w:r>
                </w:p>
                <w:p w14:paraId="607620A1" w14:textId="77777777" w:rsidR="00D25CEF" w:rsidRPr="00D25CEF" w:rsidRDefault="00516FE1" w:rsidP="00D25CE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25CEF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Contraindications to bowel prep</w:t>
                  </w:r>
                  <w:r w:rsidRPr="00D25CEF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</w:p>
                <w:p w14:paraId="607620A2" w14:textId="77777777" w:rsidR="00D25CEF" w:rsidRPr="00D25CEF" w:rsidRDefault="00516FE1" w:rsidP="00D25CE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25CEF">
                    <w:rPr>
                      <w:rFonts w:ascii="Calibri" w:hAnsi="Calibri" w:cs="Arial"/>
                      <w:sz w:val="20"/>
                      <w:szCs w:val="20"/>
                    </w:rPr>
                    <w:t>-Moviprep: G6PD deficiency, citrus allergy, dysphagia</w:t>
                  </w:r>
                </w:p>
                <w:p w14:paraId="607620A3" w14:textId="77777777" w:rsidR="00D25CEF" w:rsidRPr="00D25CEF" w:rsidRDefault="00516FE1" w:rsidP="00D25CE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25CEF">
                    <w:rPr>
                      <w:rFonts w:ascii="Calibri" w:hAnsi="Calibri" w:cs="Arial"/>
                      <w:sz w:val="20"/>
                      <w:szCs w:val="20"/>
                    </w:rPr>
                    <w:t xml:space="preserve">-Picolax: dysphagia, ascites, congestive heart failure, CKD with eGFR &lt;30 </w:t>
                  </w:r>
                </w:p>
                <w:p w14:paraId="607620A4" w14:textId="77777777" w:rsidR="00D25CEF" w:rsidRPr="00D25CEF" w:rsidRDefault="00516FE1" w:rsidP="00D25CE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25CEF">
                    <w:rPr>
                      <w:rFonts w:ascii="Calibri" w:hAnsi="Calibri" w:cs="Arial"/>
                      <w:sz w:val="20"/>
                      <w:szCs w:val="20"/>
                    </w:rPr>
                    <w:t>-Klean prep: dysphagia, caution in congestive heart failure</w:t>
                  </w:r>
                </w:p>
                <w:p w14:paraId="607620A5" w14:textId="77777777" w:rsidR="00D25CEF" w:rsidRPr="00D25CEF" w:rsidRDefault="00516FE1" w:rsidP="00D25CE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25CEF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Relative</w:t>
                  </w:r>
                  <w:r w:rsidRPr="00D25CEF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  <w:r w:rsidRPr="00D25CEF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(seek advice)</w:t>
                  </w:r>
                  <w:r w:rsidRPr="00D25CEF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</w:p>
                <w:p w14:paraId="607620A6" w14:textId="77777777" w:rsidR="00D25CEF" w:rsidRPr="00D25CEF" w:rsidRDefault="00516FE1" w:rsidP="00D25CE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25CEF">
                    <w:rPr>
                      <w:rFonts w:ascii="Calibri" w:hAnsi="Calibri" w:cs="Arial"/>
                      <w:sz w:val="20"/>
                      <w:szCs w:val="20"/>
                    </w:rPr>
                    <w:t xml:space="preserve">Significant splenomegaly or aortic/ iliac aneurysm (&gt;5cm), PE, cardio-resp disease, impaired mobility, bleeding disorder </w:t>
                  </w:r>
                </w:p>
                <w:p w14:paraId="607620A7" w14:textId="77777777" w:rsidR="00D25CEF" w:rsidRPr="00D25CEF" w:rsidRDefault="00516FE1" w:rsidP="00D25CE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25CEF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Risks</w:t>
                  </w:r>
                  <w:r w:rsidRPr="00D25CEF">
                    <w:rPr>
                      <w:rFonts w:ascii="Calibri" w:hAnsi="Calibri" w:cs="Arial"/>
                      <w:sz w:val="20"/>
                      <w:szCs w:val="20"/>
                    </w:rPr>
                    <w:t xml:space="preserve"> </w:t>
                  </w:r>
                </w:p>
                <w:p w14:paraId="607620A8" w14:textId="77777777" w:rsidR="00D25CEF" w:rsidRPr="00D25CEF" w:rsidRDefault="00516FE1" w:rsidP="00D25CEF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D25CEF">
                    <w:rPr>
                      <w:rFonts w:ascii="Calibri" w:hAnsi="Calibri" w:cs="Arial"/>
                      <w:sz w:val="20"/>
                      <w:szCs w:val="20"/>
                    </w:rPr>
                    <w:t>Perforation – diagnostic colonoscopy (1 in 1000)</w:t>
                  </w:r>
                </w:p>
                <w:p w14:paraId="607620A9" w14:textId="77777777" w:rsidR="00D25CEF" w:rsidRPr="00D25CEF" w:rsidRDefault="00516FE1" w:rsidP="00D25CEF">
                  <w:pPr>
                    <w:rPr>
                      <w:sz w:val="20"/>
                      <w:szCs w:val="20"/>
                    </w:rPr>
                  </w:pPr>
                  <w:r w:rsidRPr="00D25CEF">
                    <w:rPr>
                      <w:rFonts w:ascii="Calibri" w:hAnsi="Calibri" w:cs="Arial"/>
                      <w:sz w:val="20"/>
                      <w:szCs w:val="20"/>
                    </w:rPr>
                    <w:t>Bleeding (1 in 500), missed pathology, adverse reaction to sedation, incomplete procedure (1 in 10)</w:t>
                  </w:r>
                </w:p>
              </w:txbxContent>
            </v:textbox>
          </v:shape>
        </w:pict>
      </w:r>
    </w:p>
    <w:p w14:paraId="6076205E" w14:textId="77777777" w:rsidR="007E3171" w:rsidRPr="00BD1BEA" w:rsidRDefault="007E3171" w:rsidP="007E3171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6076205F" w14:textId="77777777" w:rsidR="007E3171" w:rsidRPr="00BD1BEA" w:rsidRDefault="007E3171" w:rsidP="007E3171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60762060" w14:textId="77777777" w:rsidR="007E3171" w:rsidRPr="00BD1BEA" w:rsidRDefault="007E3171" w:rsidP="007E3171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60762061" w14:textId="77777777" w:rsidR="007E3171" w:rsidRPr="00BD1BEA" w:rsidRDefault="007E3171" w:rsidP="007E3171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60762062" w14:textId="77777777" w:rsidR="007E3171" w:rsidRPr="00BD1BEA" w:rsidRDefault="007E3171" w:rsidP="007E3171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60762063" w14:textId="77777777" w:rsidR="007E3171" w:rsidRPr="00BD1BEA" w:rsidRDefault="007E3171" w:rsidP="007E3171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60762064" w14:textId="77777777" w:rsidR="007E3171" w:rsidRPr="00BD1BEA" w:rsidRDefault="007E3171" w:rsidP="007E3171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60762065" w14:textId="77777777" w:rsidR="007E3171" w:rsidRPr="00BD1BEA" w:rsidRDefault="007E3171" w:rsidP="007E3171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60762066" w14:textId="77777777" w:rsidR="007E3171" w:rsidRPr="00BD1BEA" w:rsidRDefault="007E3171" w:rsidP="007E3171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60762067" w14:textId="77777777" w:rsidR="007E3171" w:rsidRPr="00BD1BEA" w:rsidRDefault="007E3171" w:rsidP="007E3171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60762068" w14:textId="77777777" w:rsidR="007E3171" w:rsidRPr="00BD1BEA" w:rsidRDefault="007E3171" w:rsidP="007E3171">
      <w:pPr>
        <w:ind w:right="-694"/>
        <w:rPr>
          <w:rFonts w:asciiTheme="minorHAnsi" w:hAnsiTheme="minorHAnsi" w:cstheme="minorHAnsi"/>
          <w:sz w:val="20"/>
          <w:szCs w:val="20"/>
        </w:rPr>
      </w:pPr>
    </w:p>
    <w:p w14:paraId="60762069" w14:textId="77777777" w:rsidR="007E3171" w:rsidRPr="00BD1BEA" w:rsidRDefault="007E3171" w:rsidP="00D25CEF">
      <w:pPr>
        <w:ind w:right="-694"/>
        <w:rPr>
          <w:rFonts w:asciiTheme="minorHAnsi" w:hAnsiTheme="minorHAnsi" w:cstheme="minorHAnsi"/>
          <w:b/>
          <w:sz w:val="20"/>
          <w:szCs w:val="20"/>
        </w:rPr>
      </w:pPr>
    </w:p>
    <w:p w14:paraId="6076206A" w14:textId="77777777" w:rsidR="007E3171" w:rsidRPr="00BD1BEA" w:rsidRDefault="00516FE1" w:rsidP="00961C24">
      <w:pPr>
        <w:ind w:right="-694"/>
        <w:rPr>
          <w:rFonts w:asciiTheme="minorHAnsi" w:hAnsiTheme="minorHAnsi" w:cstheme="minorHAnsi"/>
          <w:b/>
          <w:sz w:val="20"/>
          <w:szCs w:val="20"/>
        </w:rPr>
      </w:pPr>
      <w:r w:rsidRPr="00BD1BEA">
        <w:rPr>
          <w:rFonts w:asciiTheme="minorHAnsi" w:hAnsiTheme="minorHAnsi" w:cstheme="minorHAnsi"/>
          <w:b/>
          <w:sz w:val="20"/>
          <w:szCs w:val="20"/>
        </w:rPr>
        <w:t>Haematuria (NICE 2015)</w:t>
      </w:r>
    </w:p>
    <w:p w14:paraId="6076206B" w14:textId="77777777" w:rsidR="007E3171" w:rsidRPr="00BD1BEA" w:rsidRDefault="00516FE1" w:rsidP="007E3171">
      <w:pPr>
        <w:ind w:left="360" w:right="-694"/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sz w:val="20"/>
          <w:szCs w:val="20"/>
        </w:rPr>
        <w:t>Refer people using a suspected cancer pathway referral for bladder cancer if they are aged 45 and over and have:</w:t>
      </w:r>
    </w:p>
    <w:p w14:paraId="6076206C" w14:textId="77777777" w:rsidR="007E3171" w:rsidRPr="00BD1BEA" w:rsidRDefault="00516FE1" w:rsidP="007E3171">
      <w:pPr>
        <w:numPr>
          <w:ilvl w:val="0"/>
          <w:numId w:val="2"/>
        </w:numPr>
        <w:ind w:right="-694"/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sz w:val="20"/>
          <w:szCs w:val="20"/>
        </w:rPr>
        <w:t xml:space="preserve">unexplained visible haematuria </w:t>
      </w:r>
      <w:r w:rsidRPr="00BD1BEA">
        <w:rPr>
          <w:rFonts w:asciiTheme="minorHAnsi" w:hAnsiTheme="minorHAnsi" w:cstheme="minorHAnsi"/>
          <w:i/>
          <w:sz w:val="20"/>
          <w:szCs w:val="20"/>
        </w:rPr>
        <w:t xml:space="preserve">without </w:t>
      </w:r>
      <w:r w:rsidRPr="00BD1BEA">
        <w:rPr>
          <w:rFonts w:asciiTheme="minorHAnsi" w:hAnsiTheme="minorHAnsi" w:cstheme="minorHAnsi"/>
          <w:sz w:val="20"/>
          <w:szCs w:val="20"/>
        </w:rPr>
        <w:t>urinary tract infection or</w:t>
      </w:r>
    </w:p>
    <w:p w14:paraId="6076206D" w14:textId="77777777" w:rsidR="007E3171" w:rsidRPr="00BD1BEA" w:rsidRDefault="00516FE1" w:rsidP="007E3171">
      <w:pPr>
        <w:numPr>
          <w:ilvl w:val="0"/>
          <w:numId w:val="2"/>
        </w:numPr>
        <w:ind w:right="-694"/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sz w:val="20"/>
          <w:szCs w:val="20"/>
        </w:rPr>
        <w:t xml:space="preserve">visible haematuria that </w:t>
      </w:r>
      <w:r w:rsidRPr="00BD1BEA">
        <w:rPr>
          <w:rFonts w:asciiTheme="minorHAnsi" w:hAnsiTheme="minorHAnsi" w:cstheme="minorHAnsi"/>
          <w:i/>
          <w:sz w:val="20"/>
          <w:szCs w:val="20"/>
        </w:rPr>
        <w:t xml:space="preserve">persists or recurs </w:t>
      </w:r>
      <w:r w:rsidRPr="00BD1BEA">
        <w:rPr>
          <w:rFonts w:asciiTheme="minorHAnsi" w:hAnsiTheme="minorHAnsi" w:cstheme="minorHAnsi"/>
          <w:sz w:val="20"/>
          <w:szCs w:val="20"/>
        </w:rPr>
        <w:t>after successful treatment of urinary tract infection, or</w:t>
      </w:r>
    </w:p>
    <w:p w14:paraId="6076206E" w14:textId="77777777" w:rsidR="007E3171" w:rsidRPr="00BD1BEA" w:rsidRDefault="00516FE1" w:rsidP="007E3171">
      <w:pPr>
        <w:numPr>
          <w:ilvl w:val="0"/>
          <w:numId w:val="2"/>
        </w:numPr>
        <w:ind w:right="-694"/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sz w:val="20"/>
          <w:szCs w:val="20"/>
        </w:rPr>
        <w:t>aged 60 and over and have unexplained non visible haematuria and either dysuria or a raised white cell count on a blood test.</w:t>
      </w:r>
    </w:p>
    <w:p w14:paraId="6076206F" w14:textId="77777777" w:rsidR="007E3171" w:rsidRDefault="007E3171" w:rsidP="007E3171">
      <w:pPr>
        <w:tabs>
          <w:tab w:val="left" w:pos="3960"/>
        </w:tabs>
        <w:ind w:left="360" w:right="-694"/>
        <w:jc w:val="center"/>
        <w:rPr>
          <w:rFonts w:asciiTheme="minorHAnsi" w:hAnsiTheme="minorHAnsi" w:cstheme="minorHAnsi"/>
          <w:sz w:val="20"/>
          <w:szCs w:val="20"/>
        </w:rPr>
      </w:pPr>
    </w:p>
    <w:p w14:paraId="60762070" w14:textId="77777777" w:rsidR="00C068B9" w:rsidRPr="00BD1BEA" w:rsidRDefault="00C068B9" w:rsidP="007E3171">
      <w:pPr>
        <w:tabs>
          <w:tab w:val="left" w:pos="3960"/>
        </w:tabs>
        <w:ind w:left="360" w:right="-694"/>
        <w:jc w:val="center"/>
        <w:rPr>
          <w:rFonts w:asciiTheme="minorHAnsi" w:hAnsiTheme="minorHAnsi" w:cstheme="minorHAnsi"/>
          <w:sz w:val="20"/>
          <w:szCs w:val="20"/>
        </w:rPr>
      </w:pPr>
    </w:p>
    <w:p w14:paraId="60762071" w14:textId="77777777" w:rsidR="00961C24" w:rsidRPr="00BD1BEA" w:rsidRDefault="00516FE1" w:rsidP="00961C24">
      <w:pPr>
        <w:tabs>
          <w:tab w:val="left" w:pos="3960"/>
        </w:tabs>
        <w:ind w:right="-694"/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b/>
          <w:sz w:val="20"/>
          <w:szCs w:val="20"/>
        </w:rPr>
        <w:t>Patient information:</w:t>
      </w:r>
      <w:r w:rsidRPr="00BD1B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762072" w14:textId="77777777" w:rsidR="007E3171" w:rsidRPr="00BD1BEA" w:rsidRDefault="00516FE1" w:rsidP="00961C24">
      <w:pPr>
        <w:tabs>
          <w:tab w:val="left" w:pos="3960"/>
        </w:tabs>
        <w:ind w:right="-694"/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sz w:val="20"/>
          <w:szCs w:val="20"/>
        </w:rPr>
        <w:t xml:space="preserve">“Having a colonoscopy” </w:t>
      </w:r>
    </w:p>
    <w:p w14:paraId="60762073" w14:textId="77777777" w:rsidR="007E3171" w:rsidRPr="00BD1BEA" w:rsidRDefault="009B7AC2" w:rsidP="00961C24">
      <w:pPr>
        <w:tabs>
          <w:tab w:val="left" w:pos="3960"/>
        </w:tabs>
        <w:ind w:right="-694"/>
        <w:rPr>
          <w:rFonts w:asciiTheme="minorHAnsi" w:hAnsiTheme="minorHAnsi" w:cstheme="minorHAnsi"/>
          <w:sz w:val="20"/>
          <w:szCs w:val="20"/>
        </w:rPr>
      </w:pPr>
      <w:hyperlink r:id="rId10" w:history="1">
        <w:r w:rsidR="00516FE1" w:rsidRPr="00BD1BEA">
          <w:rPr>
            <w:rStyle w:val="Hyperlink"/>
            <w:rFonts w:asciiTheme="minorHAnsi" w:hAnsiTheme="minorHAnsi" w:cstheme="minorHAnsi"/>
            <w:sz w:val="20"/>
            <w:szCs w:val="20"/>
          </w:rPr>
          <w:t>https://www.nhs.uk/conditions/bowel-cancer-screening/Documents/Having-a-colonoscopy.pdf</w:t>
        </w:r>
      </w:hyperlink>
      <w:r w:rsidR="00516FE1" w:rsidRPr="00BD1B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762074" w14:textId="77777777" w:rsidR="007E3171" w:rsidRDefault="007E3171" w:rsidP="007E3171">
      <w:pPr>
        <w:tabs>
          <w:tab w:val="left" w:pos="3960"/>
        </w:tabs>
        <w:ind w:left="360" w:right="-694"/>
        <w:jc w:val="center"/>
        <w:rPr>
          <w:rFonts w:asciiTheme="minorHAnsi" w:hAnsiTheme="minorHAnsi" w:cstheme="minorHAnsi"/>
          <w:sz w:val="20"/>
          <w:szCs w:val="20"/>
        </w:rPr>
      </w:pPr>
    </w:p>
    <w:p w14:paraId="60762075" w14:textId="77777777" w:rsidR="00C107C8" w:rsidRPr="00BD1BEA" w:rsidRDefault="00C107C8">
      <w:pPr>
        <w:rPr>
          <w:rFonts w:asciiTheme="minorHAnsi" w:hAnsiTheme="minorHAnsi" w:cstheme="minorHAnsi"/>
          <w:sz w:val="20"/>
          <w:szCs w:val="20"/>
        </w:rPr>
      </w:pPr>
    </w:p>
    <w:p w14:paraId="60762076" w14:textId="77777777" w:rsidR="00C107C8" w:rsidRPr="00BD1BEA" w:rsidRDefault="00516FE1" w:rsidP="00C107C8">
      <w:pPr>
        <w:rPr>
          <w:rFonts w:asciiTheme="minorHAnsi" w:hAnsiTheme="minorHAnsi" w:cstheme="minorHAnsi"/>
          <w:b/>
          <w:sz w:val="20"/>
          <w:szCs w:val="20"/>
        </w:rPr>
      </w:pPr>
      <w:r w:rsidRPr="00BD1BEA">
        <w:rPr>
          <w:rFonts w:asciiTheme="minorHAnsi" w:hAnsiTheme="minorHAnsi" w:cstheme="minorHAnsi"/>
          <w:b/>
          <w:sz w:val="20"/>
          <w:szCs w:val="20"/>
        </w:rPr>
        <w:t>Notes on the iron deficiency anaemia virtual clinic:</w:t>
      </w:r>
    </w:p>
    <w:p w14:paraId="60762077" w14:textId="77777777" w:rsidR="00C107C8" w:rsidRPr="00BD1BEA" w:rsidRDefault="00516FE1" w:rsidP="00C107C8">
      <w:pPr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sz w:val="20"/>
          <w:szCs w:val="20"/>
        </w:rPr>
        <w:t>The principal aims of this clinic are:</w:t>
      </w:r>
    </w:p>
    <w:p w14:paraId="60762078" w14:textId="77777777" w:rsidR="00C107C8" w:rsidRPr="00BD1BEA" w:rsidRDefault="00516FE1" w:rsidP="00C107C8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sz w:val="20"/>
          <w:szCs w:val="20"/>
        </w:rPr>
        <w:t>To rapidly and appropriately investigate iron deficiency anaemia (IDA)</w:t>
      </w:r>
    </w:p>
    <w:p w14:paraId="60762079" w14:textId="77777777" w:rsidR="00C107C8" w:rsidRPr="00BD1BEA" w:rsidRDefault="00516FE1" w:rsidP="00C107C8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sz w:val="20"/>
          <w:szCs w:val="20"/>
        </w:rPr>
        <w:t>Promote clinical assessment by the referring clinician</w:t>
      </w:r>
    </w:p>
    <w:p w14:paraId="6076207A" w14:textId="77777777" w:rsidR="00C107C8" w:rsidRPr="00BD1BEA" w:rsidRDefault="00516FE1" w:rsidP="00C107C8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sz w:val="20"/>
          <w:szCs w:val="20"/>
        </w:rPr>
        <w:t>Only investigate true IDA confirmed on iron studies and reject non iron deficiency anaemia</w:t>
      </w:r>
    </w:p>
    <w:p w14:paraId="6076207B" w14:textId="77777777" w:rsidR="00C107C8" w:rsidRPr="00BD1BEA" w:rsidRDefault="00516FE1" w:rsidP="00C107C8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sz w:val="20"/>
          <w:szCs w:val="20"/>
        </w:rPr>
        <w:t>Exclude coeliac disease (please check TTG &amp; IgA at the time of referral)</w:t>
      </w:r>
    </w:p>
    <w:p w14:paraId="6076207C" w14:textId="77777777" w:rsidR="00C107C8" w:rsidRPr="00BD1BEA" w:rsidRDefault="00516FE1" w:rsidP="00C107C8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sz w:val="20"/>
          <w:szCs w:val="20"/>
        </w:rPr>
        <w:t>Avoid unnecessary investigation and minimise the investigative process</w:t>
      </w:r>
    </w:p>
    <w:p w14:paraId="6076207E" w14:textId="390124A2" w:rsidR="00961C24" w:rsidRPr="00F22A45" w:rsidRDefault="00516FE1" w:rsidP="00F22A45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D1BEA">
        <w:rPr>
          <w:rFonts w:asciiTheme="minorHAnsi" w:hAnsiTheme="minorHAnsi" w:cstheme="minorHAnsi"/>
          <w:sz w:val="20"/>
          <w:szCs w:val="20"/>
        </w:rPr>
        <w:t>Those who are unfit for, or at risk from, invasive sedated investigations will undergo telephone pre-assessment or be reviewed in outpatients and alternative investigation considered (eg. CT abdo/pelvis)</w:t>
      </w:r>
    </w:p>
    <w:sectPr w:rsidR="00961C24" w:rsidRPr="00F22A45" w:rsidSect="00BD1BEA">
      <w:footerReference w:type="default" r:id="rId11"/>
      <w:headerReference w:type="first" r:id="rId12"/>
      <w:footerReference w:type="first" r:id="rId13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259E" w14:textId="77777777" w:rsidR="00AC5787" w:rsidRDefault="00AC5787">
      <w:r>
        <w:separator/>
      </w:r>
    </w:p>
  </w:endnote>
  <w:endnote w:type="continuationSeparator" w:id="0">
    <w:p w14:paraId="7D2E6A14" w14:textId="77777777" w:rsidR="00AC5787" w:rsidRDefault="00AC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46E4" w14:textId="77777777" w:rsidR="00A206D4" w:rsidRPr="00A206D4" w:rsidRDefault="00A206D4" w:rsidP="00A206D4">
    <w:pPr>
      <w:pStyle w:val="Footer"/>
      <w:rPr>
        <w:rFonts w:asciiTheme="minorHAnsi" w:hAnsiTheme="minorHAnsi" w:cstheme="minorHAnsi"/>
        <w:b/>
        <w:bCs/>
        <w:sz w:val="20"/>
        <w:szCs w:val="20"/>
      </w:rPr>
    </w:pPr>
    <w:r w:rsidRPr="00A206D4">
      <w:rPr>
        <w:rFonts w:asciiTheme="minorHAnsi" w:hAnsiTheme="minorHAnsi" w:cstheme="minorHAnsi"/>
        <w:b/>
        <w:bCs/>
        <w:sz w:val="20"/>
        <w:szCs w:val="20"/>
      </w:rPr>
      <w:t>Version 1.1</w:t>
    </w:r>
  </w:p>
  <w:p w14:paraId="577786BF" w14:textId="77777777" w:rsidR="00A206D4" w:rsidRPr="00A206D4" w:rsidRDefault="00A206D4" w:rsidP="00A206D4">
    <w:pPr>
      <w:pStyle w:val="Footer"/>
      <w:rPr>
        <w:rFonts w:asciiTheme="minorHAnsi" w:hAnsiTheme="minorHAnsi" w:cstheme="minorHAnsi"/>
        <w:sz w:val="20"/>
        <w:szCs w:val="20"/>
      </w:rPr>
    </w:pPr>
    <w:r w:rsidRPr="00A206D4">
      <w:rPr>
        <w:rFonts w:asciiTheme="minorHAnsi" w:hAnsiTheme="minorHAnsi" w:cstheme="minorHAnsi"/>
        <w:sz w:val="20"/>
        <w:szCs w:val="20"/>
      </w:rPr>
      <w:t>Forms are reviewed every two years in line with the WCA process for fast-track referral forms.</w:t>
    </w:r>
  </w:p>
  <w:p w14:paraId="1F793923" w14:textId="77777777" w:rsidR="00A206D4" w:rsidRPr="00A206D4" w:rsidRDefault="00A206D4" w:rsidP="00A206D4">
    <w:pPr>
      <w:pStyle w:val="Footer"/>
      <w:rPr>
        <w:rFonts w:asciiTheme="minorHAnsi" w:hAnsiTheme="minorHAnsi" w:cstheme="minorHAnsi"/>
      </w:rPr>
    </w:pPr>
    <w:r w:rsidRPr="00A206D4">
      <w:rPr>
        <w:rFonts w:asciiTheme="minorHAnsi" w:hAnsiTheme="minorHAnsi" w:cstheme="minorHAnsi"/>
        <w:sz w:val="20"/>
        <w:szCs w:val="20"/>
      </w:rPr>
      <w:t xml:space="preserve">Please contact the </w:t>
    </w:r>
    <w:r w:rsidRPr="00A206D4">
      <w:rPr>
        <w:rFonts w:asciiTheme="minorHAnsi" w:hAnsiTheme="minorHAnsi" w:cstheme="minorHAnsi"/>
        <w:color w:val="4472C4" w:themeColor="accent1"/>
        <w:sz w:val="20"/>
        <w:szCs w:val="20"/>
      </w:rPr>
      <w:t>wessexcanceralliance@wca.uhs.nhs.uk</w:t>
    </w:r>
  </w:p>
  <w:p w14:paraId="6076208A" w14:textId="473F6660" w:rsidR="00205475" w:rsidRPr="00A206D4" w:rsidRDefault="00205475" w:rsidP="00A20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1C25" w14:textId="77777777" w:rsidR="00A206D4" w:rsidRPr="00A206D4" w:rsidRDefault="00A206D4" w:rsidP="00A206D4">
    <w:pPr>
      <w:pStyle w:val="Footer"/>
      <w:rPr>
        <w:rFonts w:asciiTheme="minorHAnsi" w:hAnsiTheme="minorHAnsi" w:cstheme="minorHAnsi"/>
        <w:b/>
        <w:bCs/>
        <w:sz w:val="20"/>
        <w:szCs w:val="20"/>
      </w:rPr>
    </w:pPr>
    <w:r w:rsidRPr="00A206D4">
      <w:rPr>
        <w:rFonts w:asciiTheme="minorHAnsi" w:hAnsiTheme="minorHAnsi" w:cstheme="minorHAnsi"/>
        <w:b/>
        <w:bCs/>
        <w:sz w:val="20"/>
        <w:szCs w:val="20"/>
      </w:rPr>
      <w:t>Version 1.1</w:t>
    </w:r>
  </w:p>
  <w:p w14:paraId="6703769B" w14:textId="77777777" w:rsidR="00A206D4" w:rsidRPr="00A206D4" w:rsidRDefault="00A206D4" w:rsidP="00A206D4">
    <w:pPr>
      <w:pStyle w:val="Footer"/>
      <w:rPr>
        <w:rFonts w:asciiTheme="minorHAnsi" w:hAnsiTheme="minorHAnsi" w:cstheme="minorHAnsi"/>
        <w:sz w:val="20"/>
        <w:szCs w:val="20"/>
      </w:rPr>
    </w:pPr>
    <w:r w:rsidRPr="00A206D4">
      <w:rPr>
        <w:rFonts w:asciiTheme="minorHAnsi" w:hAnsiTheme="minorHAnsi" w:cstheme="minorHAnsi"/>
        <w:sz w:val="20"/>
        <w:szCs w:val="20"/>
      </w:rPr>
      <w:t>Forms are reviewed every two years in line with the WCA process for fast-track referral forms.</w:t>
    </w:r>
  </w:p>
  <w:p w14:paraId="0AE9F6DF" w14:textId="77777777" w:rsidR="00A206D4" w:rsidRPr="00A206D4" w:rsidRDefault="00A206D4" w:rsidP="00A206D4">
    <w:pPr>
      <w:pStyle w:val="Footer"/>
      <w:rPr>
        <w:rFonts w:asciiTheme="minorHAnsi" w:hAnsiTheme="minorHAnsi" w:cstheme="minorHAnsi"/>
      </w:rPr>
    </w:pPr>
    <w:r w:rsidRPr="00A206D4">
      <w:rPr>
        <w:rFonts w:asciiTheme="minorHAnsi" w:hAnsiTheme="minorHAnsi" w:cstheme="minorHAnsi"/>
        <w:sz w:val="20"/>
        <w:szCs w:val="20"/>
      </w:rPr>
      <w:t xml:space="preserve">Please contact the </w:t>
    </w:r>
    <w:r w:rsidRPr="00A206D4">
      <w:rPr>
        <w:rFonts w:asciiTheme="minorHAnsi" w:hAnsiTheme="minorHAnsi" w:cstheme="minorHAnsi"/>
        <w:color w:val="4472C4" w:themeColor="accent1"/>
        <w:sz w:val="20"/>
        <w:szCs w:val="20"/>
      </w:rPr>
      <w:t>wessexcanceralliance@wca.uhs.nhs.uk</w:t>
    </w:r>
  </w:p>
  <w:p w14:paraId="60762090" w14:textId="77777777" w:rsidR="00FF21D0" w:rsidRDefault="00FF2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E0EB" w14:textId="77777777" w:rsidR="00AC5787" w:rsidRDefault="00AC5787">
      <w:r>
        <w:separator/>
      </w:r>
    </w:p>
  </w:footnote>
  <w:footnote w:type="continuationSeparator" w:id="0">
    <w:p w14:paraId="58CC06C9" w14:textId="77777777" w:rsidR="00AC5787" w:rsidRDefault="00AC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208B" w14:textId="77777777" w:rsidR="00267E6D" w:rsidRDefault="00516FE1" w:rsidP="00267E6D">
    <w:pPr>
      <w:pStyle w:val="Header"/>
      <w:ind w:right="-164"/>
      <w:rPr>
        <w:rFonts w:ascii="Calibri" w:hAnsi="Calibri" w:cs="Calibri"/>
        <w:noProof/>
        <w:color w:val="000000"/>
      </w:rPr>
    </w:pPr>
    <w:r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60762091" wp14:editId="60762092">
          <wp:simplePos x="0" y="0"/>
          <wp:positionH relativeFrom="column">
            <wp:posOffset>-111125</wp:posOffset>
          </wp:positionH>
          <wp:positionV relativeFrom="paragraph">
            <wp:posOffset>-273050</wp:posOffset>
          </wp:positionV>
          <wp:extent cx="662940" cy="662940"/>
          <wp:effectExtent l="0" t="0" r="3810" b="3810"/>
          <wp:wrapSquare wrapText="bothSides"/>
          <wp:docPr id="1428227558" name="Picture 142822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1788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0762093" wp14:editId="60762094">
          <wp:simplePos x="0" y="0"/>
          <wp:positionH relativeFrom="column">
            <wp:posOffset>5981700</wp:posOffset>
          </wp:positionH>
          <wp:positionV relativeFrom="paragraph">
            <wp:posOffset>-168275</wp:posOffset>
          </wp:positionV>
          <wp:extent cx="701040" cy="57213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16430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76208C" w14:textId="77777777" w:rsidR="00267E6D" w:rsidRDefault="00267E6D" w:rsidP="00267E6D">
    <w:pPr>
      <w:pStyle w:val="Header"/>
    </w:pPr>
  </w:p>
  <w:p w14:paraId="6076208D" w14:textId="77777777" w:rsidR="00267E6D" w:rsidRPr="00267E6D" w:rsidRDefault="00267E6D" w:rsidP="00267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1E35"/>
    <w:multiLevelType w:val="hybridMultilevel"/>
    <w:tmpl w:val="2DEC1EEA"/>
    <w:lvl w:ilvl="0" w:tplc="E8F24612">
      <w:start w:val="1"/>
      <w:numFmt w:val="bullet"/>
      <w:lvlText w:val=""/>
      <w:lvlJc w:val="left"/>
      <w:pPr>
        <w:ind w:left="597" w:hanging="360"/>
      </w:pPr>
      <w:rPr>
        <w:rFonts w:ascii="Symbol" w:hAnsi="Symbol" w:hint="default"/>
      </w:rPr>
    </w:lvl>
    <w:lvl w:ilvl="1" w:tplc="7862E5AA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3CF286F6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15801A94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C5C88C0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A920DB24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9AD68846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4B3814C0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8710054E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1" w15:restartNumberingAfterBreak="0">
    <w:nsid w:val="68B249CE"/>
    <w:multiLevelType w:val="hybridMultilevel"/>
    <w:tmpl w:val="09F43788"/>
    <w:lvl w:ilvl="0" w:tplc="65C49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CE0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F05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A4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E87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8CE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E7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D0D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2EB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822B5"/>
    <w:multiLevelType w:val="hybridMultilevel"/>
    <w:tmpl w:val="88242E9E"/>
    <w:lvl w:ilvl="0" w:tplc="054696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4AA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122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7CD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8EE9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744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6EA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09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D2D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5409725">
    <w:abstractNumId w:val="2"/>
  </w:num>
  <w:num w:numId="2" w16cid:durableId="1455641028">
    <w:abstractNumId w:val="1"/>
  </w:num>
  <w:num w:numId="3" w16cid:durableId="103365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71"/>
    <w:rsid w:val="00002945"/>
    <w:rsid w:val="000157CF"/>
    <w:rsid w:val="00044C84"/>
    <w:rsid w:val="00066729"/>
    <w:rsid w:val="00121C5C"/>
    <w:rsid w:val="0012232E"/>
    <w:rsid w:val="001461AA"/>
    <w:rsid w:val="001A6B72"/>
    <w:rsid w:val="001D70DB"/>
    <w:rsid w:val="00205475"/>
    <w:rsid w:val="00221B22"/>
    <w:rsid w:val="00267E6D"/>
    <w:rsid w:val="00276AA7"/>
    <w:rsid w:val="00286D19"/>
    <w:rsid w:val="002A0DAE"/>
    <w:rsid w:val="002C0A4D"/>
    <w:rsid w:val="002D456A"/>
    <w:rsid w:val="00327CB6"/>
    <w:rsid w:val="00331D50"/>
    <w:rsid w:val="00395F70"/>
    <w:rsid w:val="003D68AB"/>
    <w:rsid w:val="00470325"/>
    <w:rsid w:val="00483793"/>
    <w:rsid w:val="004917BE"/>
    <w:rsid w:val="004C6D13"/>
    <w:rsid w:val="004D2A09"/>
    <w:rsid w:val="004D66E7"/>
    <w:rsid w:val="004F343B"/>
    <w:rsid w:val="00516FE1"/>
    <w:rsid w:val="00612085"/>
    <w:rsid w:val="00634887"/>
    <w:rsid w:val="0067034D"/>
    <w:rsid w:val="006761D0"/>
    <w:rsid w:val="006F3B73"/>
    <w:rsid w:val="00704A9B"/>
    <w:rsid w:val="00790D2E"/>
    <w:rsid w:val="007C13C4"/>
    <w:rsid w:val="007E3171"/>
    <w:rsid w:val="007F22C1"/>
    <w:rsid w:val="008160A4"/>
    <w:rsid w:val="00820D9A"/>
    <w:rsid w:val="008779AC"/>
    <w:rsid w:val="009148A8"/>
    <w:rsid w:val="00925322"/>
    <w:rsid w:val="00932CF9"/>
    <w:rsid w:val="00957B1F"/>
    <w:rsid w:val="00961C24"/>
    <w:rsid w:val="00963F8B"/>
    <w:rsid w:val="0098123D"/>
    <w:rsid w:val="00992911"/>
    <w:rsid w:val="009A04C7"/>
    <w:rsid w:val="009A28F9"/>
    <w:rsid w:val="009B7AC2"/>
    <w:rsid w:val="009C698E"/>
    <w:rsid w:val="009D0535"/>
    <w:rsid w:val="00A068CE"/>
    <w:rsid w:val="00A11296"/>
    <w:rsid w:val="00A206D4"/>
    <w:rsid w:val="00A42D01"/>
    <w:rsid w:val="00A4531F"/>
    <w:rsid w:val="00A706E9"/>
    <w:rsid w:val="00AC5787"/>
    <w:rsid w:val="00AE1BE4"/>
    <w:rsid w:val="00B131BF"/>
    <w:rsid w:val="00B262E8"/>
    <w:rsid w:val="00B50DD3"/>
    <w:rsid w:val="00B63556"/>
    <w:rsid w:val="00BC718E"/>
    <w:rsid w:val="00BD1BEA"/>
    <w:rsid w:val="00BD1D67"/>
    <w:rsid w:val="00BE5977"/>
    <w:rsid w:val="00C068B9"/>
    <w:rsid w:val="00C107C8"/>
    <w:rsid w:val="00C1548C"/>
    <w:rsid w:val="00C33C72"/>
    <w:rsid w:val="00CA6F50"/>
    <w:rsid w:val="00CB6559"/>
    <w:rsid w:val="00D25CEF"/>
    <w:rsid w:val="00D32CB4"/>
    <w:rsid w:val="00D453C6"/>
    <w:rsid w:val="00D6353C"/>
    <w:rsid w:val="00D70475"/>
    <w:rsid w:val="00D73AE7"/>
    <w:rsid w:val="00D760BE"/>
    <w:rsid w:val="00D91916"/>
    <w:rsid w:val="00DA3050"/>
    <w:rsid w:val="00DD2532"/>
    <w:rsid w:val="00E1062C"/>
    <w:rsid w:val="00E26A7F"/>
    <w:rsid w:val="00E4657D"/>
    <w:rsid w:val="00E4775D"/>
    <w:rsid w:val="00E84B02"/>
    <w:rsid w:val="00EA612E"/>
    <w:rsid w:val="00F17502"/>
    <w:rsid w:val="00F22A45"/>
    <w:rsid w:val="00F33E6B"/>
    <w:rsid w:val="00F41248"/>
    <w:rsid w:val="00F82073"/>
    <w:rsid w:val="00FA3345"/>
    <w:rsid w:val="00FB5D26"/>
    <w:rsid w:val="00FE71CC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0761FA4"/>
  <w15:docId w15:val="{33FB58AF-8A41-4E0D-A13B-0C42E9C8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7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E3171"/>
    <w:rPr>
      <w:b/>
      <w:bCs/>
    </w:rPr>
  </w:style>
  <w:style w:type="paragraph" w:styleId="Footer">
    <w:name w:val="footer"/>
    <w:basedOn w:val="Normal"/>
    <w:link w:val="FooterChar"/>
    <w:uiPriority w:val="99"/>
    <w:rsid w:val="007E3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171"/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qFormat/>
    <w:rsid w:val="007E317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D2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5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53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3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53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760B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7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76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1C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CEF"/>
    <w:rPr>
      <w:rFonts w:ascii="Times New Roman" w:eastAsia="Times New Roman" w:hAnsi="Times New Roman" w:cs="Times New Roman"/>
      <w:lang w:eastAsia="en-GB"/>
    </w:rPr>
  </w:style>
  <w:style w:type="paragraph" w:customStyle="1" w:styleId="BodyA">
    <w:name w:val="Body A"/>
    <w:rsid w:val="00D7047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tect.checkpoint.com/v2/r06/___https://www.nhs.uk/conditions/bowel-cancer-screening/Documents/Having-a-colonoscopy.pdf___.ZXV3Mjp1bml2ZXJzaXR5aG9zcGl0YWxzb3V0aGFtcHRvbjpjOm86MjY3NjA1NTM4ZWVhZjc4NzJlYWM3ZWQ5YjFhNTZmZGM6NzpiYjllOjk1MjgxY2FhYTE3NGQyY2E1NGJkMmU3MjAwMjM3OGY5ZjVhN2MwZmZkMTk4ZGEyZDQwYzAwNzY2NjVlZjA2NjU6cDpUOk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land.nhs.uk/south/wp-content/uploads/sites/6/2022/02/rockwood-frailty-scale_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8EC92-7AF6-4C6A-AD39-E5971E4E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Jerrard, Autumn</cp:lastModifiedBy>
  <cp:revision>23</cp:revision>
  <dcterms:created xsi:type="dcterms:W3CDTF">2025-01-05T18:45:00Z</dcterms:created>
  <dcterms:modified xsi:type="dcterms:W3CDTF">2025-05-06T14:42:00Z</dcterms:modified>
</cp:coreProperties>
</file>