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C975" w14:textId="77777777" w:rsidR="00C80AC3" w:rsidRPr="00096A2B" w:rsidRDefault="00C80AC3" w:rsidP="0065239E">
      <w:pPr>
        <w:rPr>
          <w:rFonts w:ascii="Arial" w:hAnsi="Arial" w:cs="Arial"/>
          <w:b/>
          <w:color w:val="1848A9"/>
          <w:sz w:val="32"/>
          <w:szCs w:val="32"/>
          <w:lang w:val="en-US"/>
        </w:rPr>
      </w:pPr>
    </w:p>
    <w:p w14:paraId="3AAA9234" w14:textId="77777777" w:rsidR="00C80AC3" w:rsidRPr="00096A2B" w:rsidRDefault="00C80AC3" w:rsidP="00CB3412">
      <w:pPr>
        <w:rPr>
          <w:rFonts w:ascii="Arial" w:hAnsi="Arial" w:cs="Arial"/>
          <w:b/>
          <w:color w:val="1848A9"/>
          <w:sz w:val="32"/>
          <w:szCs w:val="32"/>
          <w:lang w:val="en-US"/>
        </w:rPr>
      </w:pPr>
    </w:p>
    <w:p w14:paraId="3CB7A2BE" w14:textId="1E7EE19B" w:rsidR="00740BF6" w:rsidRPr="00096A2B" w:rsidRDefault="00FE205D" w:rsidP="00A37349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color w:val="1848A9"/>
          <w:sz w:val="40"/>
          <w:szCs w:val="40"/>
          <w:lang w:val="en-US"/>
        </w:rPr>
        <w:t>Personalised Care Champion</w:t>
      </w:r>
      <w:r w:rsidR="00E74FE8">
        <w:rPr>
          <w:rFonts w:ascii="Arial" w:hAnsi="Arial" w:cs="Arial"/>
          <w:b/>
          <w:color w:val="1848A9"/>
          <w:sz w:val="40"/>
          <w:szCs w:val="40"/>
          <w:lang w:val="en-US"/>
        </w:rPr>
        <w:t xml:space="preserve"> - </w:t>
      </w:r>
      <w:r w:rsidR="00E74FE8" w:rsidRPr="00E74FE8">
        <w:rPr>
          <w:rFonts w:ascii="Arial" w:hAnsi="Arial" w:cs="Arial"/>
          <w:b/>
          <w:color w:val="1848A9"/>
          <w:sz w:val="40"/>
          <w:szCs w:val="40"/>
          <w:lang w:val="en-US"/>
        </w:rPr>
        <w:t xml:space="preserve">Personalised </w:t>
      </w:r>
      <w:r w:rsidR="00600576">
        <w:rPr>
          <w:rFonts w:ascii="Arial" w:hAnsi="Arial" w:cs="Arial"/>
          <w:b/>
          <w:color w:val="1848A9"/>
          <w:sz w:val="40"/>
          <w:szCs w:val="40"/>
          <w:lang w:val="en-US"/>
        </w:rPr>
        <w:t xml:space="preserve">Assessment and </w:t>
      </w:r>
      <w:r w:rsidR="00E74FE8" w:rsidRPr="00E74FE8">
        <w:rPr>
          <w:rFonts w:ascii="Arial" w:hAnsi="Arial" w:cs="Arial"/>
          <w:b/>
          <w:color w:val="1848A9"/>
          <w:sz w:val="40"/>
          <w:szCs w:val="40"/>
          <w:lang w:val="en-US"/>
        </w:rPr>
        <w:t xml:space="preserve">Care </w:t>
      </w:r>
      <w:r w:rsidR="00600576">
        <w:rPr>
          <w:rFonts w:ascii="Arial" w:hAnsi="Arial" w:cs="Arial"/>
          <w:b/>
          <w:color w:val="1848A9"/>
          <w:sz w:val="40"/>
          <w:szCs w:val="40"/>
          <w:lang w:val="en-US"/>
        </w:rPr>
        <w:t>in Cancer</w:t>
      </w:r>
      <w:r w:rsidR="00DE1875">
        <w:rPr>
          <w:rFonts w:ascii="Arial" w:hAnsi="Arial" w:cs="Arial"/>
          <w:b/>
          <w:color w:val="1848A9"/>
          <w:sz w:val="40"/>
          <w:szCs w:val="40"/>
          <w:lang w:val="en-US"/>
        </w:rPr>
        <w:t xml:space="preserve"> </w:t>
      </w:r>
      <w:r w:rsidR="00E74FE8">
        <w:rPr>
          <w:rFonts w:ascii="Arial" w:hAnsi="Arial" w:cs="Arial"/>
          <w:b/>
          <w:color w:val="1848A9"/>
          <w:sz w:val="40"/>
          <w:szCs w:val="40"/>
          <w:lang w:val="en-US"/>
        </w:rPr>
        <w:t>(Early Adopter)</w:t>
      </w:r>
    </w:p>
    <w:p w14:paraId="741616E0" w14:textId="77777777" w:rsidR="00534286" w:rsidRDefault="00534286" w:rsidP="00A37349">
      <w:pPr>
        <w:jc w:val="center"/>
        <w:rPr>
          <w:rFonts w:ascii="Arial" w:hAnsi="Arial" w:cs="Arial"/>
          <w:b/>
          <w:color w:val="8E1A43"/>
          <w:sz w:val="32"/>
          <w:szCs w:val="32"/>
          <w:lang w:val="en-US"/>
        </w:rPr>
      </w:pPr>
    </w:p>
    <w:p w14:paraId="6BEB224C" w14:textId="17309719" w:rsidR="00740BF6" w:rsidRPr="00096A2B" w:rsidRDefault="00C84FA9" w:rsidP="00A37349">
      <w:pPr>
        <w:jc w:val="center"/>
        <w:rPr>
          <w:rFonts w:ascii="Arial" w:hAnsi="Arial" w:cs="Arial"/>
          <w:b/>
          <w:color w:val="8E1A43"/>
          <w:sz w:val="32"/>
          <w:szCs w:val="32"/>
          <w:lang w:val="en-US"/>
        </w:rPr>
      </w:pPr>
      <w:r w:rsidRPr="00096A2B">
        <w:rPr>
          <w:rFonts w:ascii="Arial" w:hAnsi="Arial" w:cs="Arial"/>
          <w:b/>
          <w:color w:val="8E1A43"/>
          <w:sz w:val="32"/>
          <w:szCs w:val="32"/>
          <w:lang w:val="en-US"/>
        </w:rPr>
        <w:t>Expression of Interest</w:t>
      </w:r>
      <w:r w:rsidR="00717B19">
        <w:rPr>
          <w:rFonts w:ascii="Arial" w:hAnsi="Arial" w:cs="Arial"/>
          <w:b/>
          <w:color w:val="8E1A43"/>
          <w:sz w:val="32"/>
          <w:szCs w:val="32"/>
          <w:lang w:val="en-US"/>
        </w:rPr>
        <w:t xml:space="preserve"> </w:t>
      </w:r>
    </w:p>
    <w:p w14:paraId="368F9E31" w14:textId="77777777" w:rsidR="00C80AC3" w:rsidRPr="00096A2B" w:rsidRDefault="00C80AC3" w:rsidP="00A37349">
      <w:pPr>
        <w:jc w:val="center"/>
        <w:rPr>
          <w:rFonts w:ascii="Arial" w:hAnsi="Arial" w:cs="Arial"/>
          <w:b/>
          <w:color w:val="8E1A43"/>
          <w:sz w:val="28"/>
          <w:szCs w:val="28"/>
          <w:lang w:val="en-US"/>
        </w:rPr>
      </w:pPr>
    </w:p>
    <w:p w14:paraId="3EB49CE3" w14:textId="4825BA09" w:rsidR="00740BF6" w:rsidRPr="00E377F1" w:rsidRDefault="00717B19" w:rsidP="00A37349">
      <w:pPr>
        <w:jc w:val="center"/>
        <w:rPr>
          <w:rFonts w:ascii="Arial" w:hAnsi="Arial" w:cs="Arial"/>
          <w:b/>
          <w:bCs/>
          <w:color w:val="8E1A43"/>
          <w:lang w:val="en-US"/>
        </w:rPr>
      </w:pPr>
      <w:r w:rsidRPr="00E377F1">
        <w:rPr>
          <w:rFonts w:ascii="Arial" w:hAnsi="Arial" w:cs="Arial"/>
          <w:b/>
          <w:bCs/>
          <w:color w:val="8E1A43"/>
          <w:lang w:val="en-US"/>
        </w:rPr>
        <w:t xml:space="preserve">Due to the nature of this opportunity this Expression of Interest should be submitted </w:t>
      </w:r>
      <w:r w:rsidR="00C23E06">
        <w:rPr>
          <w:rFonts w:ascii="Arial" w:hAnsi="Arial" w:cs="Arial"/>
          <w:b/>
          <w:bCs/>
          <w:color w:val="8E1A43"/>
          <w:lang w:val="en-US"/>
        </w:rPr>
        <w:t>with</w:t>
      </w:r>
      <w:r w:rsidRPr="00E377F1">
        <w:rPr>
          <w:rFonts w:ascii="Arial" w:hAnsi="Arial" w:cs="Arial"/>
          <w:b/>
          <w:bCs/>
          <w:color w:val="8E1A43"/>
          <w:lang w:val="en-US"/>
        </w:rPr>
        <w:t xml:space="preserve"> both a nominated </w:t>
      </w:r>
      <w:r w:rsidRPr="00C23E06">
        <w:rPr>
          <w:rFonts w:ascii="Arial" w:hAnsi="Arial" w:cs="Arial"/>
          <w:b/>
          <w:bCs/>
          <w:i/>
          <w:iCs/>
          <w:color w:val="8E1A43"/>
          <w:lang w:val="en-US"/>
        </w:rPr>
        <w:t>Individual</w:t>
      </w:r>
      <w:r w:rsidRPr="00E377F1">
        <w:rPr>
          <w:rFonts w:ascii="Arial" w:hAnsi="Arial" w:cs="Arial"/>
          <w:b/>
          <w:bCs/>
          <w:color w:val="8E1A43"/>
          <w:lang w:val="en-US"/>
        </w:rPr>
        <w:t xml:space="preserve"> </w:t>
      </w:r>
      <w:r w:rsidR="00C23E06">
        <w:rPr>
          <w:rFonts w:ascii="Arial" w:hAnsi="Arial" w:cs="Arial"/>
          <w:b/>
          <w:bCs/>
          <w:color w:val="8E1A43"/>
          <w:lang w:val="en-US"/>
        </w:rPr>
        <w:t xml:space="preserve">(proposed Champion) </w:t>
      </w:r>
      <w:r w:rsidRPr="00E377F1">
        <w:rPr>
          <w:rFonts w:ascii="Arial" w:hAnsi="Arial" w:cs="Arial"/>
          <w:b/>
          <w:bCs/>
          <w:color w:val="8E1A43"/>
          <w:lang w:val="en-US"/>
        </w:rPr>
        <w:t xml:space="preserve">and a nominated </w:t>
      </w:r>
      <w:r w:rsidRPr="00C23E06">
        <w:rPr>
          <w:rFonts w:ascii="Arial" w:hAnsi="Arial" w:cs="Arial"/>
          <w:b/>
          <w:bCs/>
          <w:i/>
          <w:iCs/>
          <w:color w:val="8E1A43"/>
          <w:lang w:val="en-US"/>
        </w:rPr>
        <w:t>Trust/</w:t>
      </w:r>
      <w:proofErr w:type="spellStart"/>
      <w:r w:rsidR="00C23E06" w:rsidRPr="00C23E06">
        <w:rPr>
          <w:rFonts w:ascii="Arial" w:hAnsi="Arial" w:cs="Arial"/>
          <w:b/>
          <w:bCs/>
          <w:i/>
          <w:iCs/>
          <w:color w:val="8E1A43"/>
          <w:lang w:val="en-US"/>
        </w:rPr>
        <w:t>organi</w:t>
      </w:r>
      <w:r w:rsidR="00C23E06">
        <w:rPr>
          <w:rFonts w:ascii="Arial" w:hAnsi="Arial" w:cs="Arial"/>
          <w:b/>
          <w:bCs/>
          <w:i/>
          <w:iCs/>
          <w:color w:val="8E1A43"/>
          <w:lang w:val="en-US"/>
        </w:rPr>
        <w:t>s</w:t>
      </w:r>
      <w:r w:rsidR="00C23E06" w:rsidRPr="00C23E06">
        <w:rPr>
          <w:rFonts w:ascii="Arial" w:hAnsi="Arial" w:cs="Arial"/>
          <w:b/>
          <w:bCs/>
          <w:i/>
          <w:iCs/>
          <w:color w:val="8E1A43"/>
          <w:lang w:val="en-US"/>
        </w:rPr>
        <w:t>ation</w:t>
      </w:r>
      <w:proofErr w:type="spellEnd"/>
      <w:r w:rsidR="00C23E06">
        <w:rPr>
          <w:rFonts w:ascii="Arial" w:hAnsi="Arial" w:cs="Arial"/>
          <w:b/>
          <w:bCs/>
          <w:color w:val="8E1A43"/>
          <w:lang w:val="en-US"/>
        </w:rPr>
        <w:t xml:space="preserve"> (proposed Early Adopter site)</w:t>
      </w:r>
      <w:r w:rsidRPr="00E377F1">
        <w:rPr>
          <w:rFonts w:ascii="Arial" w:hAnsi="Arial" w:cs="Arial"/>
          <w:b/>
          <w:bCs/>
          <w:color w:val="8E1A43"/>
          <w:lang w:val="en-US"/>
        </w:rPr>
        <w:t>, therefore confirming dual buy-in for this initiative.</w:t>
      </w:r>
    </w:p>
    <w:p w14:paraId="0E325571" w14:textId="77777777" w:rsidR="00717B19" w:rsidRPr="00096A2B" w:rsidRDefault="00717B19" w:rsidP="00A37349">
      <w:pPr>
        <w:jc w:val="center"/>
        <w:rPr>
          <w:rFonts w:ascii="Arial" w:hAnsi="Arial" w:cs="Arial"/>
          <w:color w:val="8E1A43"/>
          <w:lang w:val="en-US"/>
        </w:rPr>
      </w:pPr>
    </w:p>
    <w:p w14:paraId="31F37733" w14:textId="0EBCDD8E" w:rsidR="00740BF6" w:rsidRDefault="00740BF6" w:rsidP="00A37349">
      <w:pPr>
        <w:jc w:val="center"/>
        <w:rPr>
          <w:rFonts w:ascii="Arial" w:hAnsi="Arial" w:cs="Arial"/>
          <w:color w:val="8E1A43"/>
          <w:lang w:val="en-US"/>
        </w:rPr>
      </w:pPr>
      <w:r w:rsidRPr="00096A2B">
        <w:rPr>
          <w:rFonts w:ascii="Arial" w:hAnsi="Arial" w:cs="Arial"/>
          <w:color w:val="8E1A43"/>
          <w:lang w:val="en-US"/>
        </w:rPr>
        <w:t xml:space="preserve">Please email </w:t>
      </w:r>
      <w:r w:rsidR="00C84FA9" w:rsidRPr="00096A2B">
        <w:rPr>
          <w:rFonts w:ascii="Arial" w:hAnsi="Arial" w:cs="Arial"/>
          <w:color w:val="8E1A43"/>
          <w:lang w:val="en-US"/>
        </w:rPr>
        <w:t>this application</w:t>
      </w:r>
      <w:r w:rsidR="00447259">
        <w:rPr>
          <w:rFonts w:ascii="Arial" w:hAnsi="Arial" w:cs="Arial"/>
          <w:color w:val="8E1A43"/>
          <w:lang w:val="en-US"/>
        </w:rPr>
        <w:t xml:space="preserve"> alongside a summary CV</w:t>
      </w:r>
      <w:r w:rsidR="00C84FA9" w:rsidRPr="00096A2B">
        <w:rPr>
          <w:rFonts w:ascii="Arial" w:hAnsi="Arial" w:cs="Arial"/>
          <w:color w:val="8E1A43"/>
          <w:lang w:val="en-US"/>
        </w:rPr>
        <w:t xml:space="preserve"> to </w:t>
      </w:r>
      <w:r w:rsidR="00FE205D">
        <w:rPr>
          <w:rFonts w:ascii="Arial" w:hAnsi="Arial" w:cs="Arial"/>
          <w:color w:val="8E1A43"/>
          <w:lang w:val="en-US"/>
        </w:rPr>
        <w:t>Stephanie Heath,</w:t>
      </w:r>
      <w:r w:rsidR="00AB2B85">
        <w:rPr>
          <w:rFonts w:ascii="Arial" w:hAnsi="Arial" w:cs="Arial"/>
          <w:color w:val="8E1A43"/>
          <w:lang w:val="en-US"/>
        </w:rPr>
        <w:t xml:space="preserve"> </w:t>
      </w:r>
      <w:proofErr w:type="spellStart"/>
      <w:r w:rsidR="00FE205D">
        <w:rPr>
          <w:rFonts w:ascii="Arial" w:hAnsi="Arial" w:cs="Arial"/>
          <w:color w:val="8E1A43"/>
          <w:lang w:val="en-US"/>
        </w:rPr>
        <w:t>Personalised</w:t>
      </w:r>
      <w:proofErr w:type="spellEnd"/>
      <w:r w:rsidR="00FE205D">
        <w:rPr>
          <w:rFonts w:ascii="Arial" w:hAnsi="Arial" w:cs="Arial"/>
          <w:color w:val="8E1A43"/>
          <w:lang w:val="en-US"/>
        </w:rPr>
        <w:t xml:space="preserve"> Care</w:t>
      </w:r>
      <w:r w:rsidR="00AB2B85">
        <w:rPr>
          <w:rFonts w:ascii="Arial" w:hAnsi="Arial" w:cs="Arial"/>
          <w:color w:val="8E1A43"/>
          <w:lang w:val="en-US"/>
        </w:rPr>
        <w:t xml:space="preserve"> </w:t>
      </w:r>
      <w:proofErr w:type="spellStart"/>
      <w:r w:rsidR="00AB2B85">
        <w:rPr>
          <w:rFonts w:ascii="Arial" w:hAnsi="Arial" w:cs="Arial"/>
          <w:color w:val="8E1A43"/>
          <w:lang w:val="en-US"/>
        </w:rPr>
        <w:t>Programme</w:t>
      </w:r>
      <w:proofErr w:type="spellEnd"/>
      <w:r w:rsidR="00AB2B85">
        <w:rPr>
          <w:rFonts w:ascii="Arial" w:hAnsi="Arial" w:cs="Arial"/>
          <w:color w:val="8E1A43"/>
          <w:lang w:val="en-US"/>
        </w:rPr>
        <w:t xml:space="preserve"> Manager,</w:t>
      </w:r>
      <w:r w:rsidR="00C84FA9" w:rsidRPr="00096A2B">
        <w:rPr>
          <w:rFonts w:ascii="Arial" w:hAnsi="Arial" w:cs="Arial"/>
          <w:color w:val="8E1A43"/>
          <w:lang w:val="en-US"/>
        </w:rPr>
        <w:t xml:space="preserve"> Wessex Cancer Alliance (</w:t>
      </w:r>
      <w:r w:rsidR="00FE205D">
        <w:rPr>
          <w:rFonts w:ascii="Arial" w:hAnsi="Arial" w:cs="Arial"/>
          <w:color w:val="8E1A43"/>
          <w:lang w:val="en-US"/>
        </w:rPr>
        <w:t>stephanie.heath5</w:t>
      </w:r>
      <w:r w:rsidR="00C84FA9" w:rsidRPr="00096A2B">
        <w:rPr>
          <w:rFonts w:ascii="Arial" w:hAnsi="Arial" w:cs="Arial"/>
          <w:color w:val="8E1A43"/>
          <w:lang w:val="en-US"/>
        </w:rPr>
        <w:t>@nhs.net)</w:t>
      </w:r>
      <w:r w:rsidRPr="00096A2B">
        <w:rPr>
          <w:rFonts w:ascii="Arial" w:hAnsi="Arial" w:cs="Arial"/>
          <w:color w:val="8E1A43"/>
          <w:lang w:val="en-US"/>
        </w:rPr>
        <w:t xml:space="preserve"> </w:t>
      </w:r>
      <w:r w:rsidR="00C84FA9" w:rsidRPr="00096A2B">
        <w:rPr>
          <w:rFonts w:ascii="Arial" w:hAnsi="Arial" w:cs="Arial"/>
          <w:color w:val="8E1A43"/>
          <w:lang w:val="en-US"/>
        </w:rPr>
        <w:t xml:space="preserve">by 5pm on </w:t>
      </w:r>
      <w:r w:rsidR="00FE205D">
        <w:rPr>
          <w:rFonts w:ascii="Arial" w:hAnsi="Arial" w:cs="Arial"/>
          <w:color w:val="8E1A43"/>
          <w:lang w:val="en-US"/>
        </w:rPr>
        <w:t>Wedne</w:t>
      </w:r>
      <w:r w:rsidR="00007E83">
        <w:rPr>
          <w:rFonts w:ascii="Arial" w:hAnsi="Arial" w:cs="Arial"/>
          <w:color w:val="8E1A43"/>
          <w:lang w:val="en-US"/>
        </w:rPr>
        <w:t xml:space="preserve">sday </w:t>
      </w:r>
      <w:r w:rsidR="00FE205D">
        <w:rPr>
          <w:rFonts w:ascii="Arial" w:hAnsi="Arial" w:cs="Arial"/>
          <w:color w:val="8E1A43"/>
          <w:lang w:val="en-US"/>
        </w:rPr>
        <w:t>30</w:t>
      </w:r>
      <w:r w:rsidR="00FE205D" w:rsidRPr="00FE205D">
        <w:rPr>
          <w:rFonts w:ascii="Arial" w:hAnsi="Arial" w:cs="Arial"/>
          <w:color w:val="8E1A43"/>
          <w:vertAlign w:val="superscript"/>
          <w:lang w:val="en-US"/>
        </w:rPr>
        <w:t>th</w:t>
      </w:r>
      <w:r w:rsidR="00FE205D">
        <w:rPr>
          <w:rFonts w:ascii="Arial" w:hAnsi="Arial" w:cs="Arial"/>
          <w:color w:val="8E1A43"/>
          <w:lang w:val="en-US"/>
        </w:rPr>
        <w:t xml:space="preserve"> November</w:t>
      </w:r>
      <w:r w:rsidR="00534286">
        <w:rPr>
          <w:rFonts w:ascii="Arial" w:hAnsi="Arial" w:cs="Arial"/>
          <w:color w:val="8E1A43"/>
          <w:lang w:val="en-US"/>
        </w:rPr>
        <w:t xml:space="preserve"> </w:t>
      </w:r>
      <w:r w:rsidR="00C84FA9" w:rsidRPr="00096A2B">
        <w:rPr>
          <w:rFonts w:ascii="Arial" w:hAnsi="Arial" w:cs="Arial"/>
          <w:color w:val="8E1A43"/>
          <w:lang w:val="en-US"/>
        </w:rPr>
        <w:t>202</w:t>
      </w:r>
      <w:r w:rsidR="00534286">
        <w:rPr>
          <w:rFonts w:ascii="Arial" w:hAnsi="Arial" w:cs="Arial"/>
          <w:color w:val="8E1A43"/>
          <w:lang w:val="en-US"/>
        </w:rPr>
        <w:t>2</w:t>
      </w:r>
      <w:r w:rsidRPr="00096A2B">
        <w:rPr>
          <w:rFonts w:ascii="Arial" w:hAnsi="Arial" w:cs="Arial"/>
          <w:color w:val="8E1A43"/>
          <w:lang w:val="en-US"/>
        </w:rPr>
        <w:t xml:space="preserve">.  </w:t>
      </w:r>
      <w:r w:rsidR="00007E83">
        <w:rPr>
          <w:rFonts w:ascii="Arial" w:hAnsi="Arial" w:cs="Arial"/>
          <w:color w:val="8E1A43"/>
          <w:lang w:val="en-US"/>
        </w:rPr>
        <w:t xml:space="preserve">Interviews to be held </w:t>
      </w:r>
      <w:r w:rsidR="00717B19">
        <w:rPr>
          <w:rFonts w:ascii="Arial" w:hAnsi="Arial" w:cs="Arial"/>
          <w:color w:val="8E1A43"/>
          <w:lang w:val="en-US"/>
        </w:rPr>
        <w:t>Monday 12th</w:t>
      </w:r>
      <w:r w:rsidR="00FE205D">
        <w:rPr>
          <w:rFonts w:ascii="Arial" w:hAnsi="Arial" w:cs="Arial"/>
          <w:color w:val="8E1A43"/>
          <w:lang w:val="en-US"/>
        </w:rPr>
        <w:t xml:space="preserve"> December</w:t>
      </w:r>
      <w:r w:rsidR="00007E83">
        <w:rPr>
          <w:rFonts w:ascii="Arial" w:hAnsi="Arial" w:cs="Arial"/>
          <w:color w:val="8E1A43"/>
          <w:lang w:val="en-US"/>
        </w:rPr>
        <w:t xml:space="preserve">. </w:t>
      </w:r>
      <w:r w:rsidRPr="00096A2B">
        <w:rPr>
          <w:rFonts w:ascii="Arial" w:hAnsi="Arial" w:cs="Arial"/>
          <w:color w:val="8E1A43"/>
          <w:lang w:val="en-US"/>
        </w:rPr>
        <w:t xml:space="preserve">Please ensure individuals named in this form are aware that the </w:t>
      </w:r>
      <w:r w:rsidR="00CB3412">
        <w:rPr>
          <w:rFonts w:ascii="Arial" w:hAnsi="Arial" w:cs="Arial"/>
          <w:color w:val="8E1A43"/>
          <w:lang w:val="en-US"/>
        </w:rPr>
        <w:t>WCA team</w:t>
      </w:r>
      <w:r w:rsidRPr="00096A2B">
        <w:rPr>
          <w:rFonts w:ascii="Arial" w:hAnsi="Arial" w:cs="Arial"/>
          <w:color w:val="8E1A43"/>
          <w:lang w:val="en-US"/>
        </w:rPr>
        <w:t xml:space="preserve"> may contact them to discuss this application.</w:t>
      </w:r>
    </w:p>
    <w:p w14:paraId="7E8C487B" w14:textId="66C59ADB" w:rsidR="00E03948" w:rsidRDefault="00E03948" w:rsidP="00A37349">
      <w:pPr>
        <w:jc w:val="center"/>
        <w:rPr>
          <w:rFonts w:ascii="Arial" w:hAnsi="Arial" w:cs="Arial"/>
          <w:color w:val="8E1A43"/>
          <w:lang w:val="en-US"/>
        </w:rPr>
      </w:pPr>
    </w:p>
    <w:p w14:paraId="45D2AD48" w14:textId="7FE19DC6" w:rsidR="00E03948" w:rsidRDefault="00E03948" w:rsidP="00A37349">
      <w:pPr>
        <w:jc w:val="center"/>
        <w:rPr>
          <w:rFonts w:ascii="Arial" w:hAnsi="Arial" w:cs="Arial"/>
          <w:color w:val="8E1A43"/>
          <w:lang w:val="en-US"/>
        </w:rPr>
      </w:pPr>
      <w:r>
        <w:rPr>
          <w:rFonts w:ascii="Arial" w:hAnsi="Arial" w:cs="Arial"/>
          <w:color w:val="8E1A43"/>
          <w:lang w:val="en-US"/>
        </w:rPr>
        <w:t xml:space="preserve">For enquiries relating to the detail of the PACC Project please contact: </w:t>
      </w:r>
      <w:r w:rsidRPr="00E03948">
        <w:rPr>
          <w:rFonts w:ascii="Arial" w:hAnsi="Arial" w:cs="Arial"/>
          <w:color w:val="8E1A43"/>
          <w:lang w:val="en-US"/>
        </w:rPr>
        <w:t xml:space="preserve">Jane Frankland </w:t>
      </w:r>
      <w:r>
        <w:rPr>
          <w:rFonts w:ascii="Arial" w:hAnsi="Arial" w:cs="Arial"/>
          <w:color w:val="8E1A43"/>
          <w:lang w:val="en-US"/>
        </w:rPr>
        <w:t>(</w:t>
      </w:r>
      <w:hyperlink r:id="rId11" w:history="1">
        <w:r w:rsidRPr="0031328B">
          <w:rPr>
            <w:rStyle w:val="Hyperlink"/>
            <w:rFonts w:ascii="Arial" w:hAnsi="Arial" w:cs="Arial"/>
            <w:lang w:val="en-US"/>
          </w:rPr>
          <w:t>J.L.Frankland@soton.ac.uk</w:t>
        </w:r>
      </w:hyperlink>
      <w:r>
        <w:rPr>
          <w:rFonts w:ascii="Arial" w:hAnsi="Arial" w:cs="Arial"/>
          <w:color w:val="8E1A43"/>
          <w:lang w:val="en-US"/>
        </w:rPr>
        <w:t>) or David Wright (</w:t>
      </w:r>
      <w:hyperlink r:id="rId12" w:history="1">
        <w:r w:rsidRPr="0031328B">
          <w:rPr>
            <w:rStyle w:val="Hyperlink"/>
            <w:rFonts w:ascii="Arial" w:hAnsi="Arial" w:cs="Arial"/>
            <w:lang w:val="en-US"/>
          </w:rPr>
          <w:t>d.wright@soton.ac.uk</w:t>
        </w:r>
      </w:hyperlink>
      <w:r>
        <w:rPr>
          <w:rFonts w:ascii="Arial" w:hAnsi="Arial" w:cs="Arial"/>
          <w:color w:val="8E1A43"/>
          <w:lang w:val="en-US"/>
        </w:rPr>
        <w:t>)</w:t>
      </w:r>
    </w:p>
    <w:p w14:paraId="39363FFF" w14:textId="77777777" w:rsidR="00740BF6" w:rsidRPr="00096A2B" w:rsidRDefault="00740BF6">
      <w:pPr>
        <w:rPr>
          <w:rFonts w:ascii="Arial" w:hAnsi="Arial" w:cs="Arial"/>
          <w:lang w:val="en-US"/>
        </w:rPr>
      </w:pPr>
    </w:p>
    <w:p w14:paraId="7141FB6A" w14:textId="77777777" w:rsidR="00740BF6" w:rsidRPr="00096A2B" w:rsidRDefault="00740BF6">
      <w:pPr>
        <w:rPr>
          <w:rFonts w:ascii="Arial" w:hAnsi="Arial" w:cs="Arial"/>
          <w:lang w:val="en-US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4150"/>
        <w:gridCol w:w="5773"/>
      </w:tblGrid>
      <w:tr w:rsidR="00740BF6" w:rsidRPr="00096A2B" w14:paraId="268BA213" w14:textId="77777777" w:rsidTr="00E377F1">
        <w:trPr>
          <w:trHeight w:val="360"/>
        </w:trPr>
        <w:tc>
          <w:tcPr>
            <w:tcW w:w="9923" w:type="dxa"/>
            <w:gridSpan w:val="2"/>
            <w:shd w:val="clear" w:color="auto" w:fill="C0504D" w:themeFill="accent2"/>
          </w:tcPr>
          <w:p w14:paraId="0B57134A" w14:textId="77777777" w:rsidR="00740BF6" w:rsidRPr="00096A2B" w:rsidRDefault="00740BF6" w:rsidP="00740BF6">
            <w:pPr>
              <w:rPr>
                <w:rFonts w:ascii="Arial" w:hAnsi="Arial" w:cs="Arial"/>
                <w:b/>
                <w:lang w:val="en-US"/>
              </w:rPr>
            </w:pPr>
            <w:r w:rsidRPr="00E377F1">
              <w:rPr>
                <w:rFonts w:ascii="Arial" w:hAnsi="Arial" w:cs="Arial"/>
                <w:b/>
                <w:color w:val="FFFFFF" w:themeColor="background1"/>
                <w:lang w:val="en-US"/>
              </w:rPr>
              <w:t>KEY CONTACTS:</w:t>
            </w:r>
          </w:p>
        </w:tc>
      </w:tr>
      <w:tr w:rsidR="00740BF6" w:rsidRPr="00096A2B" w14:paraId="7E107F87" w14:textId="77777777" w:rsidTr="00A37349">
        <w:trPr>
          <w:trHeight w:val="724"/>
        </w:trPr>
        <w:tc>
          <w:tcPr>
            <w:tcW w:w="4150" w:type="dxa"/>
          </w:tcPr>
          <w:p w14:paraId="0BA77FD4" w14:textId="77777777" w:rsidR="00740BF6" w:rsidRDefault="00740BF6" w:rsidP="00740BF6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1. Application key contact:</w:t>
            </w:r>
          </w:p>
          <w:p w14:paraId="55D5827A" w14:textId="3195E0C5" w:rsidR="00717B19" w:rsidRPr="00096A2B" w:rsidRDefault="00717B19" w:rsidP="00740BF6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(</w:t>
            </w:r>
            <w:proofErr w:type="gramStart"/>
            <w: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proposed</w:t>
            </w:r>
            <w:proofErr w:type="gramEnd"/>
            <w: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 PACC Champion)</w:t>
            </w:r>
          </w:p>
        </w:tc>
        <w:tc>
          <w:tcPr>
            <w:tcW w:w="5773" w:type="dxa"/>
          </w:tcPr>
          <w:p w14:paraId="7AFB5869" w14:textId="77777777" w:rsidR="00740BF6" w:rsidRPr="00096A2B" w:rsidRDefault="00740BF6" w:rsidP="00740BF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Name/Role/</w:t>
            </w:r>
            <w:r w:rsidR="00402E2A"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Organisation</w:t>
            </w:r>
            <w:proofErr w:type="spellEnd"/>
            <w:r w:rsidR="00402E2A"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/Phone/Email</w:t>
            </w:r>
          </w:p>
          <w:p w14:paraId="5C6BB61E" w14:textId="77777777" w:rsidR="007001C3" w:rsidRDefault="007001C3" w:rsidP="00740B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3FD27B7" w14:textId="77777777" w:rsidR="00534286" w:rsidRDefault="00534286" w:rsidP="00740B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7E03817" w14:textId="77777777" w:rsidR="00534286" w:rsidRDefault="00534286" w:rsidP="00740B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57C50A" w14:textId="77777777" w:rsidR="00534286" w:rsidRDefault="00534286" w:rsidP="00740B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77BA909" w14:textId="6FD4C35D" w:rsidR="00534286" w:rsidRPr="00096A2B" w:rsidRDefault="00534286" w:rsidP="00740B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40BF6" w:rsidRPr="00096A2B" w14:paraId="28401F0F" w14:textId="77777777" w:rsidTr="00A37349">
        <w:trPr>
          <w:trHeight w:val="340"/>
        </w:trPr>
        <w:tc>
          <w:tcPr>
            <w:tcW w:w="4150" w:type="dxa"/>
          </w:tcPr>
          <w:p w14:paraId="59F96643" w14:textId="200A4EE4" w:rsidR="00740BF6" w:rsidRPr="00096A2B" w:rsidRDefault="00740BF6" w:rsidP="00740BF6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2. </w:t>
            </w:r>
            <w:r w:rsidR="009562C7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Manager</w:t>
            </w:r>
          </w:p>
          <w:p w14:paraId="4FD4FADF" w14:textId="77777777" w:rsidR="002C268F" w:rsidRPr="00096A2B" w:rsidRDefault="002C268F" w:rsidP="00740BF6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38A91162" w14:textId="77777777" w:rsidR="002C268F" w:rsidRPr="00096A2B" w:rsidRDefault="002C268F" w:rsidP="00C84FA9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</w:tc>
        <w:tc>
          <w:tcPr>
            <w:tcW w:w="5773" w:type="dxa"/>
          </w:tcPr>
          <w:p w14:paraId="490CA44F" w14:textId="77777777" w:rsidR="00740BF6" w:rsidRPr="00096A2B" w:rsidRDefault="00740BF6" w:rsidP="00740BF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Name/Role</w:t>
            </w:r>
            <w:r w:rsidR="00402E2A"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/</w:t>
            </w:r>
            <w:proofErr w:type="spellStart"/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Organisation</w:t>
            </w:r>
            <w:proofErr w:type="spellEnd"/>
            <w:r w:rsidR="00402E2A"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/Phone/Email</w:t>
            </w:r>
          </w:p>
          <w:p w14:paraId="72670B28" w14:textId="77777777" w:rsidR="002C268F" w:rsidRDefault="002C268F" w:rsidP="00740BF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81E5D47" w14:textId="77777777" w:rsidR="00534286" w:rsidRDefault="00534286" w:rsidP="00740BF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5083E06" w14:textId="0A180FAF" w:rsidR="00534286" w:rsidRPr="007001C3" w:rsidRDefault="00534286" w:rsidP="00740BF6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</w:p>
        </w:tc>
      </w:tr>
      <w:tr w:rsidR="00740BF6" w:rsidRPr="00096A2B" w14:paraId="5FA40B04" w14:textId="77777777" w:rsidTr="009562C7">
        <w:trPr>
          <w:trHeight w:val="1077"/>
        </w:trPr>
        <w:tc>
          <w:tcPr>
            <w:tcW w:w="4150" w:type="dxa"/>
          </w:tcPr>
          <w:p w14:paraId="3EF442BD" w14:textId="03B65A7A" w:rsidR="00740BF6" w:rsidRDefault="00C80AC3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3. Proposed </w:t>
            </w:r>
            <w:r w:rsidR="009562C7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P</w:t>
            </w: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articipating </w:t>
            </w:r>
            <w:r w:rsidR="009562C7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L</w:t>
            </w:r>
            <w:r w:rsidR="00866625"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ead</w:t>
            </w: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 T</w:t>
            </w:r>
            <w:r w:rsidR="00740BF6"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rust</w:t>
            </w:r>
          </w:p>
          <w:p w14:paraId="05B9B153" w14:textId="1BF33FBC" w:rsidR="00717B19" w:rsidRDefault="00717B19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(Proposed PACC Early Adopter Site)</w:t>
            </w:r>
          </w:p>
          <w:p w14:paraId="5DE0E144" w14:textId="0C0FDEC6" w:rsidR="00717B19" w:rsidRPr="00096A2B" w:rsidRDefault="00717B19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Please specify area proposed as test site – </w:t>
            </w:r>
            <w:proofErr w:type="gramStart"/>
            <w: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e.g.</w:t>
            </w:r>
            <w:proofErr w:type="gramEnd"/>
            <w: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 point in pathway/</w:t>
            </w:r>
            <w:proofErr w:type="spellStart"/>
            <w: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tumour</w:t>
            </w:r>
            <w:proofErr w:type="spellEnd"/>
            <w: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 site</w:t>
            </w:r>
          </w:p>
          <w:p w14:paraId="3BB120A8" w14:textId="77777777" w:rsidR="00866625" w:rsidRPr="00096A2B" w:rsidRDefault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20F68C49" w14:textId="71245A11" w:rsidR="00866625" w:rsidRPr="00096A2B" w:rsidRDefault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</w:tc>
        <w:tc>
          <w:tcPr>
            <w:tcW w:w="5773" w:type="dxa"/>
          </w:tcPr>
          <w:p w14:paraId="2D709E6B" w14:textId="1FED492F" w:rsidR="00740BF6" w:rsidRPr="00096A2B" w:rsidRDefault="007001C3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Trust name </w:t>
            </w:r>
          </w:p>
          <w:p w14:paraId="547A36CD" w14:textId="77777777" w:rsidR="00740BF6" w:rsidRPr="00096A2B" w:rsidRDefault="00740BF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</w:p>
          <w:p w14:paraId="339F3D83" w14:textId="1AA040B4" w:rsidR="00866625" w:rsidRPr="00096A2B" w:rsidRDefault="00740BF6" w:rsidP="00866625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Key Contact: Name/Role/</w:t>
            </w:r>
            <w:proofErr w:type="spellStart"/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Organisation</w:t>
            </w:r>
            <w:proofErr w:type="spellEnd"/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/Phone/Email</w:t>
            </w:r>
          </w:p>
          <w:p w14:paraId="532D9021" w14:textId="77777777" w:rsidR="00740BF6" w:rsidRDefault="00740BF6" w:rsidP="002C268F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</w:p>
          <w:p w14:paraId="7F078C73" w14:textId="36F47AD5" w:rsidR="00717B19" w:rsidRPr="00096A2B" w:rsidRDefault="00717B19" w:rsidP="002C268F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Team/service details:</w:t>
            </w:r>
          </w:p>
        </w:tc>
      </w:tr>
      <w:tr w:rsidR="00866625" w:rsidRPr="00096A2B" w14:paraId="5914E09A" w14:textId="77777777" w:rsidTr="00E377F1">
        <w:trPr>
          <w:trHeight w:val="260"/>
        </w:trPr>
        <w:tc>
          <w:tcPr>
            <w:tcW w:w="9923" w:type="dxa"/>
            <w:gridSpan w:val="2"/>
            <w:shd w:val="clear" w:color="auto" w:fill="C0504D" w:themeFill="accent2"/>
          </w:tcPr>
          <w:p w14:paraId="33478061" w14:textId="77777777" w:rsidR="00866625" w:rsidRPr="00096A2B" w:rsidRDefault="00866625" w:rsidP="00740BF6">
            <w:pPr>
              <w:rPr>
                <w:rFonts w:ascii="Arial" w:hAnsi="Arial" w:cs="Arial"/>
                <w:b/>
                <w:lang w:val="en-US"/>
              </w:rPr>
            </w:pPr>
            <w:r w:rsidRPr="00E377F1">
              <w:rPr>
                <w:rFonts w:ascii="Arial" w:hAnsi="Arial" w:cs="Arial"/>
                <w:b/>
                <w:color w:val="FFFFFF" w:themeColor="background1"/>
                <w:lang w:val="en-US"/>
              </w:rPr>
              <w:t>SCOPE OF PROJECT:</w:t>
            </w:r>
          </w:p>
        </w:tc>
      </w:tr>
      <w:tr w:rsidR="00866625" w:rsidRPr="00096A2B" w14:paraId="79ABB9C0" w14:textId="77777777" w:rsidTr="00E03442">
        <w:trPr>
          <w:trHeight w:val="641"/>
        </w:trPr>
        <w:tc>
          <w:tcPr>
            <w:tcW w:w="9923" w:type="dxa"/>
            <w:gridSpan w:val="2"/>
            <w:vAlign w:val="center"/>
          </w:tcPr>
          <w:p w14:paraId="2C149CEE" w14:textId="5C33F8B8" w:rsidR="000C1739" w:rsidRDefault="000C1739" w:rsidP="000C1739">
            <w:pPr>
              <w:overflowPunct w:val="0"/>
              <w:autoSpaceDE w:val="0"/>
              <w:autoSpaceDN w:val="0"/>
              <w:adjustRightInd w:val="0"/>
              <w:spacing w:before="60" w:after="60"/>
              <w:contextualSpacing/>
              <w:textAlignment w:val="baseline"/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</w:pPr>
            <w:r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This is an exciting opportunity for two clinicians </w:t>
            </w:r>
            <w:r w:rsidR="00717B19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and their </w:t>
            </w:r>
            <w:proofErr w:type="spellStart"/>
            <w:r w:rsidR="00717B19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organisations</w:t>
            </w:r>
            <w:proofErr w:type="spellEnd"/>
            <w:r w:rsidR="00717B19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to work alongside the </w:t>
            </w:r>
            <w:r w:rsidR="00573A1F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C</w:t>
            </w:r>
            <w:r w:rsidR="00573A1F">
              <w:rPr>
                <w:rStyle w:val="Hyperlink"/>
                <w:rFonts w:ascii="Arial" w:eastAsia="Times New Roman" w:hAnsi="Arial" w:cs="Times New Roman"/>
                <w:lang w:val="en-US"/>
              </w:rPr>
              <w:t>entre for Psychosocial Research in Cancer (</w:t>
            </w:r>
            <w:proofErr w:type="spellStart"/>
            <w:r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Cen</w:t>
            </w:r>
            <w:r w:rsidR="00573A1F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t</w:t>
            </w:r>
            <w:r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RIC</w:t>
            </w:r>
            <w:proofErr w:type="spellEnd"/>
            <w:r w:rsidRPr="00F35B8E">
              <w:rPr>
                <w:rStyle w:val="Hyperlink"/>
                <w:rFonts w:ascii="Arial" w:eastAsia="Times New Roman" w:hAnsi="Arial" w:cs="Times New Roman"/>
                <w:color w:val="auto"/>
                <w:u w:val="none"/>
                <w:vertAlign w:val="superscript"/>
                <w:lang w:val="en-US"/>
              </w:rPr>
              <w:t>+</w:t>
            </w:r>
            <w:r w:rsidR="00573A1F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)</w:t>
            </w:r>
            <w:r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 team to support the development of the </w:t>
            </w:r>
            <w:r w:rsidRPr="000C1739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Personalised </w:t>
            </w:r>
            <w:r w:rsidR="00600576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A</w:t>
            </w:r>
            <w:r w:rsidR="00600576">
              <w:rPr>
                <w:rStyle w:val="Hyperlink"/>
                <w:rFonts w:ascii="Arial" w:eastAsia="Times New Roman" w:hAnsi="Arial" w:cs="Times New Roman"/>
                <w:lang w:val="en-US"/>
              </w:rPr>
              <w:t xml:space="preserve">ssessment and </w:t>
            </w:r>
            <w:r w:rsidRPr="000C1739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Care </w:t>
            </w:r>
            <w:r w:rsidR="00F07B96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in Cancer (PACC) </w:t>
            </w:r>
            <w:r w:rsidRPr="000C1739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Project</w:t>
            </w:r>
            <w:r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. </w:t>
            </w:r>
            <w:r w:rsidRPr="000C1739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Th</w:t>
            </w:r>
            <w:r w:rsidR="00573A1F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e</w:t>
            </w:r>
            <w:r w:rsidRPr="000C1739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 project aims to:</w:t>
            </w:r>
          </w:p>
          <w:p w14:paraId="6884EAD9" w14:textId="2643F0CA" w:rsidR="000C1739" w:rsidRDefault="000C1739" w:rsidP="000C1739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</w:pPr>
            <w:r w:rsidRPr="000C1739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lastRenderedPageBreak/>
              <w:t xml:space="preserve">draw on the expertise of cancer specialist HCPs and people affected by cancer to develop a systematic approach to identifying those who need </w:t>
            </w:r>
            <w:proofErr w:type="gramStart"/>
            <w:r w:rsidRPr="000C1739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more or less support</w:t>
            </w:r>
            <w:proofErr w:type="gramEnd"/>
            <w:r w:rsidRPr="000C1739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 to do well during and beyond their cancer treatment, in order to </w:t>
            </w:r>
            <w:proofErr w:type="spellStart"/>
            <w:r w:rsidRPr="000C1739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personalise</w:t>
            </w:r>
            <w:proofErr w:type="spellEnd"/>
            <w:r w:rsidRPr="000C1739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 their care accordingly</w:t>
            </w:r>
            <w:r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.</w:t>
            </w:r>
          </w:p>
          <w:p w14:paraId="17794196" w14:textId="5BE016EC" w:rsidR="00447259" w:rsidRPr="00447259" w:rsidRDefault="00447259" w:rsidP="0044725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</w:pPr>
            <w:r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Details about the PACC Project can be found here:  </w:t>
            </w:r>
            <w:r w:rsidR="00C62B12" w:rsidRPr="00C62B12">
              <w:rPr>
                <w:rStyle w:val="Hyperlink"/>
                <w:rFonts w:ascii="Arial" w:eastAsia="Times New Roman" w:hAnsi="Arial" w:cs="Times New Roman"/>
                <w:noProof/>
                <w:color w:val="auto"/>
                <w:u w:val="none"/>
                <w:lang w:val="en-US"/>
              </w:rPr>
              <w:fldChar w:fldCharType="begin"/>
            </w:r>
            <w:r w:rsidR="00C62B12" w:rsidRPr="00C62B12">
              <w:rPr>
                <w:rStyle w:val="Hyperlink"/>
                <w:rFonts w:ascii="Arial" w:eastAsia="Times New Roman" w:hAnsi="Arial" w:cs="Times New Roman"/>
                <w:noProof/>
                <w:color w:val="auto"/>
                <w:u w:val="none"/>
                <w:lang w:val="en-US"/>
              </w:rPr>
              <w:instrText xml:space="preserve"> LINK AcroExch.Document.DC "C:\\Users\\HeathS\\Documents\\MSRG Evaluations\\MSRG PAM alternative\\Wessex Measure\\PACC study poster for WCA conference.pdf" "" \a \p \f 0 </w:instrText>
            </w:r>
            <w:r w:rsidR="00C62B12" w:rsidRPr="00C62B12">
              <w:rPr>
                <w:rStyle w:val="Hyperlink"/>
                <w:rFonts w:ascii="Arial" w:eastAsia="Times New Roman" w:hAnsi="Arial" w:cs="Times New Roman"/>
                <w:noProof/>
                <w:color w:val="auto"/>
                <w:u w:val="none"/>
                <w:lang w:val="en-US"/>
              </w:rPr>
              <w:fldChar w:fldCharType="separate"/>
            </w:r>
            <w:r w:rsidR="00C62B12" w:rsidRPr="00C62B12">
              <w:rPr>
                <w:rStyle w:val="Hyperlink"/>
                <w:rFonts w:ascii="Arial" w:eastAsia="Times New Roman" w:hAnsi="Arial" w:cs="Times New Roman"/>
                <w:noProof/>
                <w:color w:val="auto"/>
                <w:u w:val="none"/>
                <w:lang w:val="en-US"/>
              </w:rPr>
              <w:object w:dxaOrig="1534" w:dyaOrig="997" w14:anchorId="553939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6.5pt;height:49.5pt;mso-width-percent:0;mso-height-percent:0;mso-width-percent:0;mso-height-percent:0" o:ole="">
                  <v:imagedata r:id="rId13" o:title=""/>
                </v:shape>
              </w:object>
            </w:r>
            <w:r w:rsidR="00C62B12" w:rsidRPr="00C62B12">
              <w:rPr>
                <w:rStyle w:val="Hyperlink"/>
                <w:rFonts w:ascii="Arial" w:eastAsia="Times New Roman" w:hAnsi="Arial" w:cs="Times New Roman"/>
                <w:noProof/>
                <w:color w:val="auto"/>
                <w:u w:val="none"/>
                <w:lang w:val="en-US"/>
              </w:rPr>
              <w:fldChar w:fldCharType="end"/>
            </w:r>
          </w:p>
          <w:p w14:paraId="4DA78A80" w14:textId="58DF56D7" w:rsidR="000C1739" w:rsidRDefault="000C1739" w:rsidP="000C173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</w:pPr>
          </w:p>
          <w:p w14:paraId="0B135305" w14:textId="43724CD5" w:rsidR="000C1739" w:rsidRPr="000C1739" w:rsidRDefault="000C1739" w:rsidP="000C173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</w:pPr>
            <w:r w:rsidRPr="000C1739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Objectives:</w:t>
            </w:r>
          </w:p>
          <w:p w14:paraId="2ACF4EC0" w14:textId="77777777" w:rsidR="000C1739" w:rsidRDefault="000C1739" w:rsidP="009562C7">
            <w:pPr>
              <w:overflowPunct w:val="0"/>
              <w:autoSpaceDE w:val="0"/>
              <w:autoSpaceDN w:val="0"/>
              <w:adjustRightInd w:val="0"/>
              <w:spacing w:before="60" w:after="60"/>
              <w:contextualSpacing/>
              <w:textAlignment w:val="baseline"/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</w:pPr>
            <w:r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The purpose of the Personalised Care Champions posts (x 2) will be to </w:t>
            </w:r>
          </w:p>
          <w:p w14:paraId="0C1A305A" w14:textId="4CF94D1F" w:rsidR="000C1739" w:rsidRPr="000C1739" w:rsidRDefault="000C1739" w:rsidP="000C1739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Style w:val="Hyperlink"/>
                <w:rFonts w:eastAsia="Times New Roman" w:cs="Times New Roman"/>
                <w:color w:val="auto"/>
              </w:rPr>
            </w:pPr>
            <w:r w:rsidRPr="000C1739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support this initiative as a peer contributor </w:t>
            </w:r>
            <w:r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(attending </w:t>
            </w:r>
            <w:r w:rsidR="00F07B96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project </w:t>
            </w:r>
            <w:r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meetings, taking an active role in </w:t>
            </w:r>
            <w:r w:rsidR="00B102AB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the </w:t>
            </w:r>
            <w:r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co-production of any resources)</w:t>
            </w:r>
          </w:p>
          <w:p w14:paraId="2576CD23" w14:textId="4533EEB1" w:rsidR="000C1739" w:rsidRPr="00F07B96" w:rsidRDefault="000C1739" w:rsidP="00F07B96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Style w:val="Hyperlink"/>
                <w:rFonts w:eastAsia="Times New Roman" w:cs="Times New Roman"/>
                <w:color w:val="auto"/>
              </w:rPr>
            </w:pPr>
            <w:r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support learning in practice as an </w:t>
            </w:r>
            <w:r w:rsidRPr="000C1739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early adopter </w:t>
            </w:r>
            <w:r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site for</w:t>
            </w:r>
            <w:r w:rsidRPr="000C1739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 resources co-produced within this work</w:t>
            </w:r>
            <w:r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 </w:t>
            </w:r>
            <w:r w:rsidR="005E1E6D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and</w:t>
            </w:r>
            <w:r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 working a</w:t>
            </w:r>
            <w:r w:rsidR="00F07B96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s on-site lead for local implementation</w:t>
            </w:r>
            <w:r w:rsidR="005E1E6D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. T</w:t>
            </w:r>
            <w:r w:rsidR="00F07B96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his may include contributing to stakeholder engagement, training, data capture and sharing of case studies and experience relating to any new resources to understand the benefits and any identified challenges </w:t>
            </w:r>
          </w:p>
          <w:p w14:paraId="2E657B8A" w14:textId="4C17B9CD" w:rsidR="00F07B96" w:rsidRPr="00F07B96" w:rsidRDefault="005E1E6D" w:rsidP="00F07B96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Style w:val="Hyperlink"/>
                <w:rFonts w:eastAsia="Times New Roman" w:cs="Times New Roman"/>
                <w:color w:val="auto"/>
              </w:rPr>
            </w:pPr>
            <w:r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p</w:t>
            </w:r>
            <w:r w:rsidR="00F07B96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lan and undertake a detailed local evaluation of the change initiative and produce project update reports in line with </w:t>
            </w:r>
            <w:proofErr w:type="spellStart"/>
            <w:r w:rsidR="00F07B96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Cen</w:t>
            </w:r>
            <w:r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t</w:t>
            </w:r>
            <w:r w:rsidR="00F07B96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RIC</w:t>
            </w:r>
            <w:proofErr w:type="spellEnd"/>
            <w:r w:rsidRPr="00702EEB">
              <w:rPr>
                <w:rStyle w:val="Hyperlink"/>
                <w:rFonts w:ascii="Arial" w:eastAsia="Times New Roman" w:hAnsi="Arial" w:cs="Times New Roman"/>
                <w:color w:val="auto"/>
                <w:u w:val="none"/>
                <w:vertAlign w:val="superscript"/>
                <w:lang w:val="en-US"/>
              </w:rPr>
              <w:t>+</w:t>
            </w:r>
            <w:r w:rsidR="00F07B96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 team requirements.</w:t>
            </w:r>
            <w:r w:rsidR="00476247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 This includes</w:t>
            </w:r>
            <w:r w:rsidR="006E3FFC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 reviewing how the change has been implemented, assessing barriers / enablers to implementation, and </w:t>
            </w:r>
            <w:r w:rsidR="00561AC9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supporting the collection of data to provide an early </w:t>
            </w:r>
            <w:r w:rsidR="00713EC6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outcome </w:t>
            </w:r>
            <w:r w:rsidR="00561AC9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assessment</w:t>
            </w:r>
            <w:r w:rsidR="00713EC6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.</w:t>
            </w:r>
          </w:p>
          <w:p w14:paraId="1831F188" w14:textId="77777777" w:rsidR="00FE205D" w:rsidRDefault="00FE205D" w:rsidP="00FE205D">
            <w:pPr>
              <w:rPr>
                <w:rFonts w:ascii="Arial" w:hAnsi="Arial" w:cs="Arial"/>
              </w:rPr>
            </w:pPr>
            <w:r w:rsidRPr="00FE205D">
              <w:rPr>
                <w:rFonts w:ascii="Arial" w:hAnsi="Arial" w:cs="Arial"/>
              </w:rPr>
              <w:t> </w:t>
            </w:r>
          </w:p>
          <w:p w14:paraId="60F039DF" w14:textId="77777777" w:rsidR="00006752" w:rsidRPr="00FE205D" w:rsidRDefault="00006752" w:rsidP="00FE205D">
            <w:pPr>
              <w:rPr>
                <w:rFonts w:ascii="Arial" w:hAnsi="Arial" w:cs="Arial"/>
              </w:rPr>
            </w:pPr>
          </w:p>
          <w:p w14:paraId="4DC0D4AC" w14:textId="3B5FB1FC" w:rsidR="00FE205D" w:rsidRPr="00FE205D" w:rsidRDefault="00FE205D" w:rsidP="00E3479D">
            <w:pPr>
              <w:ind w:left="1440"/>
              <w:rPr>
                <w:rFonts w:ascii="Arial" w:hAnsi="Arial" w:cs="Arial"/>
              </w:rPr>
            </w:pPr>
          </w:p>
        </w:tc>
      </w:tr>
      <w:tr w:rsidR="00717B19" w:rsidRPr="00096A2B" w14:paraId="08BC7E6A" w14:textId="77777777" w:rsidTr="00E377F1">
        <w:trPr>
          <w:trHeight w:val="260"/>
        </w:trPr>
        <w:tc>
          <w:tcPr>
            <w:tcW w:w="9923" w:type="dxa"/>
            <w:gridSpan w:val="2"/>
            <w:shd w:val="clear" w:color="auto" w:fill="C0504D" w:themeFill="accent2"/>
          </w:tcPr>
          <w:p w14:paraId="67321E2C" w14:textId="2FE08F7D" w:rsidR="00717B19" w:rsidRDefault="00E377F1" w:rsidP="00EC6A90">
            <w:r w:rsidRPr="00E377F1">
              <w:rPr>
                <w:rFonts w:ascii="Arial" w:hAnsi="Arial" w:cs="Arial"/>
                <w:b/>
                <w:color w:val="FFFFFF" w:themeColor="background1"/>
                <w:lang w:val="en-US"/>
              </w:rPr>
              <w:lastRenderedPageBreak/>
              <w:t>ORGANISATION</w:t>
            </w:r>
            <w:r w:rsidR="00717B19" w:rsidRPr="00E377F1">
              <w:rPr>
                <w:rFonts w:ascii="Arial" w:hAnsi="Arial" w:cs="Arial"/>
                <w:b/>
                <w:color w:val="FFFFFF" w:themeColor="background1"/>
                <w:lang w:val="en-US"/>
              </w:rPr>
              <w:t>AL</w:t>
            </w:r>
            <w:r w:rsidRPr="00E377F1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SUPPORT</w:t>
            </w:r>
            <w:r w:rsidR="00717B19" w:rsidRPr="00E377F1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REQUIRED</w:t>
            </w:r>
            <w:r w:rsidRPr="00E377F1">
              <w:rPr>
                <w:rFonts w:ascii="Arial" w:hAnsi="Arial" w:cs="Arial"/>
                <w:b/>
                <w:color w:val="FFFFFF" w:themeColor="background1"/>
                <w:lang w:val="en-US"/>
              </w:rPr>
              <w:t>:</w:t>
            </w:r>
          </w:p>
        </w:tc>
      </w:tr>
      <w:tr w:rsidR="00717B19" w:rsidRPr="00096A2B" w14:paraId="5C15B1F6" w14:textId="77777777" w:rsidTr="00E377F1">
        <w:trPr>
          <w:trHeight w:val="260"/>
        </w:trPr>
        <w:tc>
          <w:tcPr>
            <w:tcW w:w="9923" w:type="dxa"/>
            <w:gridSpan w:val="2"/>
            <w:shd w:val="clear" w:color="auto" w:fill="auto"/>
          </w:tcPr>
          <w:p w14:paraId="0930865B" w14:textId="77777777" w:rsidR="00E377F1" w:rsidRPr="00E377F1" w:rsidRDefault="00E377F1" w:rsidP="00E377F1">
            <w:pPr>
              <w:ind w:left="150"/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E377F1">
              <w:rPr>
                <w:rFonts w:ascii="Arial" w:hAnsi="Arial" w:cs="Arial"/>
                <w:shd w:val="clear" w:color="auto" w:fill="FFFFFF"/>
              </w:rPr>
              <w:t xml:space="preserve">Please confirm that you can release, </w:t>
            </w:r>
            <w:r w:rsidRPr="00E377F1">
              <w:rPr>
                <w:rFonts w:ascii="Arial" w:hAnsi="Arial" w:cs="Arial"/>
                <w:b/>
                <w:shd w:val="clear" w:color="auto" w:fill="FFFFFF"/>
              </w:rPr>
              <w:t>subject to funding</w:t>
            </w:r>
            <w:r w:rsidRPr="00E377F1">
              <w:rPr>
                <w:rFonts w:ascii="Arial" w:hAnsi="Arial" w:cs="Arial"/>
                <w:shd w:val="clear" w:color="auto" w:fill="FFFFFF"/>
              </w:rPr>
              <w:t>, a clinician (Nurse or Allied Health Professional) with experience of working within cancer pathways and quality improvement, and with an interest in improving the personalisation of support for people with cancer.</w:t>
            </w:r>
          </w:p>
          <w:p w14:paraId="259F1146" w14:textId="08625283" w:rsidR="00E377F1" w:rsidRPr="00E377F1" w:rsidRDefault="00E377F1" w:rsidP="00E377F1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E377F1">
              <w:rPr>
                <w:rFonts w:ascii="Arial" w:hAnsi="Arial" w:cs="Arial"/>
                <w:shd w:val="clear" w:color="auto" w:fill="FFFFFF"/>
              </w:rPr>
              <w:t xml:space="preserve">The individual and organisation must agree to being an early adopter site for the Personalised Assessment and Care in Cancer (PACC) Project and to pilot any resources that are co-produced through this work. </w:t>
            </w:r>
          </w:p>
          <w:p w14:paraId="3F041BB2" w14:textId="4FC6EDDB" w:rsidR="00E377F1" w:rsidRPr="00E377F1" w:rsidRDefault="00E377F1" w:rsidP="00E377F1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E377F1">
              <w:rPr>
                <w:rFonts w:ascii="Arial" w:hAnsi="Arial" w:cs="Arial"/>
                <w:shd w:val="clear" w:color="auto" w:fill="FFFFFF"/>
              </w:rPr>
              <w:t xml:space="preserve">There is therefore a requirement that the organisation would support releasing time for academic study to fully realise the benefits of this initiative for the individual, the wider </w:t>
            </w:r>
            <w:proofErr w:type="spellStart"/>
            <w:r w:rsidRPr="00E377F1">
              <w:rPr>
                <w:rFonts w:ascii="Arial" w:hAnsi="Arial" w:cs="Arial"/>
                <w:shd w:val="clear" w:color="auto" w:fill="FFFFFF"/>
              </w:rPr>
              <w:t>CentRIC</w:t>
            </w:r>
            <w:proofErr w:type="spellEnd"/>
            <w:r w:rsidRPr="00E377F1">
              <w:rPr>
                <w:rFonts w:ascii="Arial" w:hAnsi="Arial" w:cs="Arial"/>
                <w:shd w:val="clear" w:color="auto" w:fill="FFFFFF"/>
                <w:vertAlign w:val="superscript"/>
              </w:rPr>
              <w:t>+</w:t>
            </w:r>
            <w:r w:rsidRPr="00E377F1">
              <w:rPr>
                <w:rFonts w:ascii="Arial" w:hAnsi="Arial" w:cs="Arial"/>
                <w:shd w:val="clear" w:color="auto" w:fill="FFFFFF"/>
              </w:rPr>
              <w:t xml:space="preserve"> evaluation, and local learning that will be gained through this opportunity (see details of academic support provided below).</w:t>
            </w:r>
          </w:p>
          <w:p w14:paraId="38C0C7E2" w14:textId="77777777" w:rsidR="00717B19" w:rsidRPr="00E377F1" w:rsidRDefault="00717B19" w:rsidP="00EC6A90"/>
          <w:p w14:paraId="5ED63E02" w14:textId="4D628A13" w:rsidR="00E377F1" w:rsidRPr="00E377F1" w:rsidRDefault="00E377F1" w:rsidP="00EC6A90"/>
        </w:tc>
      </w:tr>
      <w:tr w:rsidR="000C2881" w:rsidRPr="00096A2B" w14:paraId="5292E336" w14:textId="77777777" w:rsidTr="00E377F1">
        <w:trPr>
          <w:trHeight w:val="260"/>
        </w:trPr>
        <w:tc>
          <w:tcPr>
            <w:tcW w:w="9923" w:type="dxa"/>
            <w:gridSpan w:val="2"/>
            <w:shd w:val="clear" w:color="auto" w:fill="C0504D" w:themeFill="accent2"/>
          </w:tcPr>
          <w:p w14:paraId="018125C7" w14:textId="3292E12A" w:rsidR="000C2881" w:rsidRPr="00096A2B" w:rsidRDefault="00096A2B" w:rsidP="00EC6A90">
            <w:pPr>
              <w:rPr>
                <w:rFonts w:ascii="Arial" w:hAnsi="Arial" w:cs="Arial"/>
                <w:b/>
                <w:lang w:val="en-US"/>
              </w:rPr>
            </w:pPr>
            <w:r>
              <w:br w:type="page"/>
            </w:r>
            <w:r w:rsidR="000C2881" w:rsidRPr="00E377F1">
              <w:rPr>
                <w:rFonts w:ascii="Arial" w:hAnsi="Arial" w:cs="Arial"/>
                <w:b/>
                <w:color w:val="FFFFFF" w:themeColor="background1"/>
                <w:lang w:val="en-US"/>
              </w:rPr>
              <w:t>INDIVIDUAL REQUIRED:</w:t>
            </w:r>
          </w:p>
        </w:tc>
      </w:tr>
      <w:tr w:rsidR="00866625" w:rsidRPr="00096A2B" w14:paraId="2E074FF3" w14:textId="77777777" w:rsidTr="00E03442">
        <w:trPr>
          <w:trHeight w:val="641"/>
        </w:trPr>
        <w:tc>
          <w:tcPr>
            <w:tcW w:w="9923" w:type="dxa"/>
            <w:gridSpan w:val="2"/>
            <w:vAlign w:val="center"/>
          </w:tcPr>
          <w:p w14:paraId="0B3675C2" w14:textId="77777777" w:rsidR="00C23E06" w:rsidRDefault="00F07B96" w:rsidP="00C23E06">
            <w:pPr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C23E06">
              <w:rPr>
                <w:rFonts w:ascii="Arial" w:hAnsi="Arial" w:cs="Arial"/>
                <w:shd w:val="clear" w:color="auto" w:fill="FFFFFF"/>
              </w:rPr>
              <w:t>Due to the nature of this project, closely aligning with PACC development</w:t>
            </w:r>
            <w:r w:rsidR="00E42824" w:rsidRPr="00C23E06">
              <w:rPr>
                <w:rFonts w:ascii="Arial" w:hAnsi="Arial" w:cs="Arial"/>
                <w:shd w:val="clear" w:color="auto" w:fill="FFFFFF"/>
              </w:rPr>
              <w:t>,</w:t>
            </w:r>
            <w:r w:rsidRPr="00C23E06">
              <w:rPr>
                <w:rFonts w:ascii="Arial" w:hAnsi="Arial" w:cs="Arial"/>
                <w:shd w:val="clear" w:color="auto" w:fill="FFFFFF"/>
              </w:rPr>
              <w:t xml:space="preserve"> WCA feel </w:t>
            </w:r>
            <w:r w:rsidR="007A51D6" w:rsidRPr="00C23E06">
              <w:rPr>
                <w:rFonts w:ascii="Arial" w:hAnsi="Arial" w:cs="Arial"/>
                <w:shd w:val="clear" w:color="auto" w:fill="FFFFFF"/>
              </w:rPr>
              <w:t xml:space="preserve">the role </w:t>
            </w:r>
            <w:r w:rsidRPr="00C23E06">
              <w:rPr>
                <w:rFonts w:ascii="Arial" w:hAnsi="Arial" w:cs="Arial"/>
                <w:shd w:val="clear" w:color="auto" w:fill="FFFFFF"/>
              </w:rPr>
              <w:t>would suit a clinician who was working</w:t>
            </w:r>
            <w:r w:rsidR="00E42824" w:rsidRPr="00C23E06">
              <w:rPr>
                <w:rFonts w:ascii="Arial" w:hAnsi="Arial" w:cs="Arial"/>
                <w:shd w:val="clear" w:color="auto" w:fill="FFFFFF"/>
              </w:rPr>
              <w:t xml:space="preserve"> towards or</w:t>
            </w:r>
            <w:r w:rsidRPr="00C23E06">
              <w:rPr>
                <w:rFonts w:ascii="Arial" w:hAnsi="Arial" w:cs="Arial"/>
                <w:shd w:val="clear" w:color="auto" w:fill="FFFFFF"/>
              </w:rPr>
              <w:t xml:space="preserve"> would like to work at level 7 (MSc level). </w:t>
            </w:r>
          </w:p>
          <w:p w14:paraId="03EC63B4" w14:textId="005A3D41" w:rsidR="00F07B96" w:rsidRPr="00C23E06" w:rsidRDefault="00F07B96" w:rsidP="00C23E06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C23E06">
              <w:rPr>
                <w:rFonts w:ascii="Arial" w:hAnsi="Arial" w:cs="Arial"/>
                <w:shd w:val="clear" w:color="auto" w:fill="FFFFFF"/>
              </w:rPr>
              <w:lastRenderedPageBreak/>
              <w:t>Funding (£5,000 per successful applicant) is allocated towards level 7 study. Learning from local a</w:t>
            </w:r>
            <w:r w:rsidR="00E42824" w:rsidRPr="00C23E06">
              <w:rPr>
                <w:rFonts w:ascii="Arial" w:hAnsi="Arial" w:cs="Arial"/>
                <w:shd w:val="clear" w:color="auto" w:fill="FFFFFF"/>
              </w:rPr>
              <w:t xml:space="preserve">doption may be </w:t>
            </w:r>
            <w:r w:rsidR="008A5817" w:rsidRPr="00C23E06">
              <w:rPr>
                <w:rFonts w:ascii="Arial" w:hAnsi="Arial" w:cs="Arial"/>
                <w:shd w:val="clear" w:color="auto" w:fill="FFFFFF"/>
              </w:rPr>
              <w:t xml:space="preserve">a relevant </w:t>
            </w:r>
            <w:r w:rsidR="00E42824" w:rsidRPr="00C23E06">
              <w:rPr>
                <w:rFonts w:ascii="Arial" w:hAnsi="Arial" w:cs="Arial"/>
                <w:shd w:val="clear" w:color="auto" w:fill="FFFFFF"/>
              </w:rPr>
              <w:t xml:space="preserve">focus </w:t>
            </w:r>
            <w:r w:rsidR="008A5817" w:rsidRPr="00C23E06">
              <w:rPr>
                <w:rFonts w:ascii="Arial" w:hAnsi="Arial" w:cs="Arial"/>
                <w:shd w:val="clear" w:color="auto" w:fill="FFFFFF"/>
              </w:rPr>
              <w:t>for a</w:t>
            </w:r>
            <w:r w:rsidR="00E42824" w:rsidRPr="00C23E06">
              <w:rPr>
                <w:rFonts w:ascii="Arial" w:hAnsi="Arial" w:cs="Arial"/>
                <w:shd w:val="clear" w:color="auto" w:fill="FFFFFF"/>
              </w:rPr>
              <w:t xml:space="preserve"> MSc dissertation</w:t>
            </w:r>
            <w:r w:rsidR="008A5817" w:rsidRPr="00C23E06">
              <w:rPr>
                <w:rFonts w:ascii="Arial" w:hAnsi="Arial" w:cs="Arial"/>
                <w:shd w:val="clear" w:color="auto" w:fill="FFFFFF"/>
              </w:rPr>
              <w:t>,</w:t>
            </w:r>
            <w:r w:rsidR="00E42824" w:rsidRPr="00C23E06">
              <w:rPr>
                <w:rFonts w:ascii="Arial" w:hAnsi="Arial" w:cs="Arial"/>
                <w:shd w:val="clear" w:color="auto" w:fill="FFFFFF"/>
              </w:rPr>
              <w:t xml:space="preserve"> and the </w:t>
            </w:r>
            <w:proofErr w:type="spellStart"/>
            <w:r w:rsidR="00E42824" w:rsidRPr="00C23E06">
              <w:rPr>
                <w:rFonts w:ascii="Arial" w:hAnsi="Arial" w:cs="Arial"/>
                <w:shd w:val="clear" w:color="auto" w:fill="FFFFFF"/>
              </w:rPr>
              <w:t>Cen</w:t>
            </w:r>
            <w:r w:rsidR="008A5817" w:rsidRPr="00C23E06">
              <w:rPr>
                <w:rFonts w:ascii="Arial" w:hAnsi="Arial" w:cs="Arial"/>
                <w:shd w:val="clear" w:color="auto" w:fill="FFFFFF"/>
              </w:rPr>
              <w:t>t</w:t>
            </w:r>
            <w:r w:rsidR="00E42824" w:rsidRPr="00C23E06">
              <w:rPr>
                <w:rFonts w:ascii="Arial" w:hAnsi="Arial" w:cs="Arial"/>
                <w:shd w:val="clear" w:color="auto" w:fill="FFFFFF"/>
              </w:rPr>
              <w:t>RIC</w:t>
            </w:r>
            <w:proofErr w:type="spellEnd"/>
            <w:r w:rsidR="008A5817" w:rsidRPr="00C23E06">
              <w:rPr>
                <w:rFonts w:ascii="Arial" w:hAnsi="Arial" w:cs="Arial"/>
                <w:shd w:val="clear" w:color="auto" w:fill="FFFFFF"/>
                <w:vertAlign w:val="superscript"/>
              </w:rPr>
              <w:t>+</w:t>
            </w:r>
            <w:r w:rsidR="00E42824" w:rsidRPr="00C23E0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9474C1" w:rsidRPr="00C23E06">
              <w:rPr>
                <w:rFonts w:ascii="Arial" w:hAnsi="Arial" w:cs="Arial"/>
                <w:shd w:val="clear" w:color="auto" w:fill="FFFFFF"/>
              </w:rPr>
              <w:t>team</w:t>
            </w:r>
            <w:r w:rsidR="00E42824" w:rsidRPr="00C23E06">
              <w:rPr>
                <w:rFonts w:ascii="Arial" w:hAnsi="Arial" w:cs="Arial"/>
                <w:shd w:val="clear" w:color="auto" w:fill="FFFFFF"/>
              </w:rPr>
              <w:t xml:space="preserve"> would offer supervision of these posts. </w:t>
            </w:r>
          </w:p>
          <w:p w14:paraId="6AC77B74" w14:textId="77777777" w:rsidR="00E42824" w:rsidRDefault="00E42824" w:rsidP="000C2881">
            <w:pPr>
              <w:ind w:left="150"/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  <w:p w14:paraId="682376FE" w14:textId="16A7DF30" w:rsidR="00866625" w:rsidRPr="00C23E06" w:rsidRDefault="001576BE" w:rsidP="00C23E06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Funding for </w:t>
            </w:r>
            <w:r w:rsidR="004B3AD9" w:rsidRPr="00C23E06">
              <w:rPr>
                <w:rFonts w:ascii="Arial" w:hAnsi="Arial" w:cs="Arial"/>
                <w:shd w:val="clear" w:color="auto" w:fill="FFFFFF"/>
              </w:rPr>
              <w:t xml:space="preserve">Band 7 </w:t>
            </w:r>
            <w:r w:rsidR="00BD5783" w:rsidRPr="00C23E06">
              <w:rPr>
                <w:rFonts w:ascii="Arial" w:hAnsi="Arial" w:cs="Arial"/>
                <w:shd w:val="clear" w:color="auto" w:fill="FFFFFF"/>
              </w:rPr>
              <w:t>0.</w:t>
            </w:r>
            <w:r w:rsidR="004B3AD9" w:rsidRPr="00C23E06">
              <w:rPr>
                <w:rFonts w:ascii="Arial" w:hAnsi="Arial" w:cs="Arial"/>
                <w:shd w:val="clear" w:color="auto" w:fill="FFFFFF"/>
              </w:rPr>
              <w:t>2</w:t>
            </w:r>
            <w:r w:rsidR="00BD5783" w:rsidRPr="00C23E06">
              <w:rPr>
                <w:rFonts w:ascii="Arial" w:hAnsi="Arial" w:cs="Arial"/>
                <w:shd w:val="clear" w:color="auto" w:fill="FFFFFF"/>
              </w:rPr>
              <w:t xml:space="preserve"> WTE</w:t>
            </w:r>
            <w:r w:rsidR="00BD5783" w:rsidRPr="00C23E06">
              <w:rPr>
                <w:shd w:val="clear" w:color="auto" w:fill="FFFFFF"/>
              </w:rPr>
              <w:t xml:space="preserve"> </w:t>
            </w:r>
            <w:r w:rsidR="009562C7" w:rsidRPr="00C23E06">
              <w:rPr>
                <w:rFonts w:ascii="Arial" w:hAnsi="Arial" w:cs="Arial"/>
                <w:shd w:val="clear" w:color="auto" w:fill="FFFFFF"/>
              </w:rPr>
              <w:t xml:space="preserve">for </w:t>
            </w:r>
            <w:r w:rsidR="00F07B96" w:rsidRPr="00C23E06">
              <w:rPr>
                <w:rFonts w:ascii="Arial" w:hAnsi="Arial" w:cs="Arial"/>
              </w:rPr>
              <w:t>18 months</w:t>
            </w:r>
            <w:r w:rsidR="009562C7" w:rsidRPr="00C23E06">
              <w:rPr>
                <w:rFonts w:ascii="Arial" w:hAnsi="Arial" w:cs="Arial"/>
              </w:rPr>
              <w:t xml:space="preserve"> – starting date</w:t>
            </w:r>
            <w:r w:rsidR="00E377F1" w:rsidRPr="00C23E06">
              <w:rPr>
                <w:rFonts w:ascii="Arial" w:hAnsi="Arial" w:cs="Arial"/>
              </w:rPr>
              <w:t>: January 2023 (</w:t>
            </w:r>
            <w:r w:rsidR="009562C7" w:rsidRPr="00C23E06">
              <w:rPr>
                <w:rFonts w:ascii="Arial" w:hAnsi="Arial" w:cs="Arial"/>
              </w:rPr>
              <w:t>subject to negotiation</w:t>
            </w:r>
            <w:r w:rsidR="00E377F1" w:rsidRPr="00C23E06">
              <w:rPr>
                <w:rFonts w:ascii="Arial" w:hAnsi="Arial" w:cs="Arial"/>
              </w:rPr>
              <w:t>)</w:t>
            </w:r>
            <w:r w:rsidR="009562C7" w:rsidRPr="00C23E06">
              <w:rPr>
                <w:rFonts w:ascii="Arial" w:hAnsi="Arial" w:cs="Arial"/>
              </w:rPr>
              <w:t>. </w:t>
            </w:r>
          </w:p>
          <w:p w14:paraId="3398D48D" w14:textId="77777777" w:rsidR="00100A5C" w:rsidRPr="00096A2B" w:rsidRDefault="00100A5C" w:rsidP="000C2881">
            <w:pPr>
              <w:ind w:left="150"/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  <w:p w14:paraId="091EFCBE" w14:textId="77777777" w:rsidR="00100A5C" w:rsidRPr="00096A2B" w:rsidRDefault="00100A5C" w:rsidP="000C2881">
            <w:pPr>
              <w:ind w:left="150"/>
              <w:textAlignment w:val="baseline"/>
              <w:rPr>
                <w:rFonts w:ascii="Arial" w:hAnsi="Arial" w:cs="Arial"/>
                <w:lang w:eastAsia="en-GB"/>
              </w:rPr>
            </w:pPr>
            <w:r w:rsidRPr="00096A2B">
              <w:rPr>
                <w:rFonts w:ascii="Arial" w:hAnsi="Arial" w:cs="Arial"/>
                <w:shd w:val="clear" w:color="auto" w:fill="FFFFFF"/>
              </w:rPr>
              <w:t>Responsibilities will include but not be limited to:</w:t>
            </w:r>
          </w:p>
          <w:p w14:paraId="7BC9E78A" w14:textId="77777777" w:rsidR="00E3479D" w:rsidRPr="00E3479D" w:rsidRDefault="00E3479D" w:rsidP="00E377F1">
            <w:pPr>
              <w:ind w:left="720"/>
              <w:textAlignment w:val="baseline"/>
              <w:rPr>
                <w:rFonts w:ascii="Arial" w:hAnsi="Arial" w:cs="Arial"/>
                <w:lang w:eastAsia="en-GB"/>
              </w:rPr>
            </w:pPr>
          </w:p>
          <w:p w14:paraId="0BC48722" w14:textId="46947AC5" w:rsidR="00E3479D" w:rsidRPr="00C23E06" w:rsidRDefault="00E42824" w:rsidP="00C23E06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C23E06">
              <w:rPr>
                <w:rFonts w:ascii="Arial" w:hAnsi="Arial" w:cs="Arial"/>
                <w:shd w:val="clear" w:color="auto" w:fill="FFFFFF"/>
              </w:rPr>
              <w:t>Work along</w:t>
            </w:r>
            <w:r w:rsidR="009D4C4E" w:rsidRPr="00C23E06">
              <w:rPr>
                <w:rFonts w:ascii="Arial" w:hAnsi="Arial" w:cs="Arial"/>
                <w:shd w:val="clear" w:color="auto" w:fill="FFFFFF"/>
              </w:rPr>
              <w:t>side</w:t>
            </w:r>
            <w:r w:rsidRPr="00C23E06">
              <w:rPr>
                <w:rFonts w:ascii="Arial" w:hAnsi="Arial" w:cs="Arial"/>
                <w:shd w:val="clear" w:color="auto" w:fill="FFFFFF"/>
              </w:rPr>
              <w:t xml:space="preserve"> the PACC Project team to support the delivery of project ambitions and learning.</w:t>
            </w:r>
          </w:p>
          <w:p w14:paraId="0D80C958" w14:textId="0705BE41" w:rsidR="00E3479D" w:rsidRPr="00E3479D" w:rsidRDefault="00E42824" w:rsidP="00C23E06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In partnership with PACC team develop a plan for local ad</w:t>
            </w:r>
            <w:r w:rsidR="009D4C4E">
              <w:rPr>
                <w:rFonts w:ascii="Arial" w:hAnsi="Arial" w:cs="Arial"/>
                <w:shd w:val="clear" w:color="auto" w:fill="FFFFFF"/>
              </w:rPr>
              <w:t>o</w:t>
            </w:r>
            <w:r>
              <w:rPr>
                <w:rFonts w:ascii="Arial" w:hAnsi="Arial" w:cs="Arial"/>
                <w:shd w:val="clear" w:color="auto" w:fill="FFFFFF"/>
              </w:rPr>
              <w:t>ption</w:t>
            </w:r>
          </w:p>
          <w:p w14:paraId="20B8EBF8" w14:textId="5950FF86" w:rsidR="00E3479D" w:rsidRPr="00E3479D" w:rsidRDefault="00E3479D" w:rsidP="00C23E06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Work in partnership with the</w:t>
            </w:r>
            <w:r w:rsidRPr="00E3479D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E42824">
              <w:rPr>
                <w:rFonts w:ascii="Arial" w:hAnsi="Arial" w:cs="Arial"/>
                <w:shd w:val="clear" w:color="auto" w:fill="FFFFFF"/>
              </w:rPr>
              <w:t>PACC project team</w:t>
            </w:r>
            <w:r w:rsidRPr="00E3479D">
              <w:rPr>
                <w:rFonts w:ascii="Arial" w:hAnsi="Arial" w:cs="Arial"/>
                <w:shd w:val="clear" w:color="auto" w:fill="FFFFFF"/>
              </w:rPr>
              <w:t xml:space="preserve"> to </w:t>
            </w:r>
            <w:r>
              <w:rPr>
                <w:rFonts w:ascii="Arial" w:hAnsi="Arial" w:cs="Arial"/>
                <w:shd w:val="clear" w:color="auto" w:fill="FFFFFF"/>
              </w:rPr>
              <w:t xml:space="preserve">plan and </w:t>
            </w:r>
            <w:r w:rsidRPr="00E3479D">
              <w:rPr>
                <w:rFonts w:ascii="Arial" w:hAnsi="Arial" w:cs="Arial"/>
                <w:shd w:val="clear" w:color="auto" w:fill="FFFFFF"/>
              </w:rPr>
              <w:t>design</w:t>
            </w:r>
            <w:r>
              <w:rPr>
                <w:rFonts w:ascii="Arial" w:hAnsi="Arial" w:cs="Arial"/>
                <w:shd w:val="clear" w:color="auto" w:fill="FFFFFF"/>
              </w:rPr>
              <w:t xml:space="preserve"> communications that</w:t>
            </w:r>
            <w:r w:rsidRPr="00E3479D">
              <w:rPr>
                <w:rFonts w:ascii="Arial" w:hAnsi="Arial" w:cs="Arial"/>
                <w:shd w:val="clear" w:color="auto" w:fill="FFFFFF"/>
              </w:rPr>
              <w:t xml:space="preserve"> promote the </w:t>
            </w:r>
            <w:r w:rsidR="00E42824">
              <w:rPr>
                <w:rFonts w:ascii="Arial" w:hAnsi="Arial" w:cs="Arial"/>
                <w:shd w:val="clear" w:color="auto" w:fill="FFFFFF"/>
              </w:rPr>
              <w:t>use of PACC resources</w:t>
            </w:r>
            <w:r w:rsidRPr="00E3479D">
              <w:rPr>
                <w:rFonts w:ascii="Arial" w:hAnsi="Arial" w:cs="Arial"/>
                <w:shd w:val="clear" w:color="auto" w:fill="FFFFFF"/>
              </w:rPr>
              <w:t xml:space="preserve"> relating to personalised care interventions</w:t>
            </w:r>
            <w:r w:rsidR="00B16AD8">
              <w:rPr>
                <w:rFonts w:ascii="Arial" w:hAnsi="Arial" w:cs="Arial"/>
                <w:shd w:val="clear" w:color="auto" w:fill="FFFFFF"/>
              </w:rPr>
              <w:t>,</w:t>
            </w:r>
            <w:r w:rsidRPr="00E3479D">
              <w:rPr>
                <w:rFonts w:ascii="Arial" w:hAnsi="Arial" w:cs="Arial"/>
                <w:shd w:val="clear" w:color="auto" w:fill="FFFFFF"/>
              </w:rPr>
              <w:t xml:space="preserve"> why this is important</w:t>
            </w:r>
            <w:r w:rsidR="00B16AD8">
              <w:rPr>
                <w:rFonts w:ascii="Arial" w:hAnsi="Arial" w:cs="Arial"/>
                <w:shd w:val="clear" w:color="auto" w:fill="FFFFFF"/>
              </w:rPr>
              <w:t xml:space="preserve"> and local actions to support improvement.</w:t>
            </w:r>
          </w:p>
          <w:p w14:paraId="709AA93D" w14:textId="44AE19CA" w:rsidR="00E3479D" w:rsidRPr="00B16AD8" w:rsidRDefault="00E3479D" w:rsidP="00C23E06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B16AD8">
              <w:rPr>
                <w:rFonts w:ascii="Arial" w:hAnsi="Arial" w:cs="Arial"/>
                <w:shd w:val="clear" w:color="auto" w:fill="FFFFFF"/>
              </w:rPr>
              <w:t xml:space="preserve">Undertake PDSA improvement cycles to measure and explore the impact of </w:t>
            </w:r>
            <w:r w:rsidR="00E42824">
              <w:rPr>
                <w:rFonts w:ascii="Arial" w:hAnsi="Arial" w:cs="Arial"/>
                <w:shd w:val="clear" w:color="auto" w:fill="FFFFFF"/>
              </w:rPr>
              <w:t>PACC resources/</w:t>
            </w:r>
            <w:r w:rsidRPr="00B16AD8">
              <w:rPr>
                <w:rFonts w:ascii="Arial" w:hAnsi="Arial" w:cs="Arial"/>
                <w:shd w:val="clear" w:color="auto" w:fill="FFFFFF"/>
              </w:rPr>
              <w:t>interventions to support personalisation of care.</w:t>
            </w:r>
          </w:p>
          <w:p w14:paraId="785B8F5B" w14:textId="02606E8D" w:rsidR="00E3479D" w:rsidRDefault="00E3479D" w:rsidP="00C23E06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B16AD8">
              <w:rPr>
                <w:rFonts w:ascii="Arial" w:hAnsi="Arial" w:cs="Arial"/>
                <w:shd w:val="clear" w:color="auto" w:fill="FFFFFF"/>
              </w:rPr>
              <w:t>Co</w:t>
            </w:r>
            <w:r w:rsidR="00527C4D">
              <w:rPr>
                <w:rFonts w:ascii="Arial" w:hAnsi="Arial" w:cs="Arial"/>
                <w:shd w:val="clear" w:color="auto" w:fill="FFFFFF"/>
              </w:rPr>
              <w:t xml:space="preserve">ntribute to </w:t>
            </w:r>
            <w:r w:rsidRPr="00B16AD8">
              <w:rPr>
                <w:rFonts w:ascii="Arial" w:hAnsi="Arial" w:cs="Arial"/>
                <w:shd w:val="clear" w:color="auto" w:fill="FFFFFF"/>
              </w:rPr>
              <w:t xml:space="preserve">good practice guidelines/toolkits </w:t>
            </w:r>
            <w:r w:rsidR="00E42824">
              <w:rPr>
                <w:rFonts w:ascii="Arial" w:hAnsi="Arial" w:cs="Arial"/>
                <w:shd w:val="clear" w:color="auto" w:fill="FFFFFF"/>
              </w:rPr>
              <w:t>relating to PACC project</w:t>
            </w:r>
          </w:p>
          <w:p w14:paraId="4B016300" w14:textId="0C9F4594" w:rsidR="00E42824" w:rsidRPr="00B16AD8" w:rsidRDefault="00E42824" w:rsidP="00C23E06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Attend wider WCA Personalised Care Champions forum to engage with </w:t>
            </w:r>
            <w:r w:rsidR="00786DF9">
              <w:rPr>
                <w:rFonts w:ascii="Arial" w:hAnsi="Arial" w:cs="Arial"/>
                <w:shd w:val="clear" w:color="auto" w:fill="FFFFFF"/>
              </w:rPr>
              <w:t xml:space="preserve">the </w:t>
            </w:r>
            <w:r>
              <w:rPr>
                <w:rFonts w:ascii="Arial" w:hAnsi="Arial" w:cs="Arial"/>
                <w:shd w:val="clear" w:color="auto" w:fill="FFFFFF"/>
              </w:rPr>
              <w:t>local network to ensure they are sighted on project development and your role (bi-directional learning opportunities)</w:t>
            </w:r>
          </w:p>
          <w:p w14:paraId="272219B0" w14:textId="487DCDC5" w:rsidR="001F6C50" w:rsidRPr="00F448A2" w:rsidRDefault="007C7E82" w:rsidP="00C23E06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Style w:val="Hyperlink"/>
                <w:rFonts w:ascii="Arial" w:hAnsi="Arial" w:cs="Arial"/>
                <w:color w:val="auto"/>
                <w:u w:val="none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Contribute </w:t>
            </w:r>
            <w:r w:rsidR="00D05C14">
              <w:rPr>
                <w:rFonts w:ascii="Arial" w:hAnsi="Arial" w:cs="Arial"/>
                <w:shd w:val="clear" w:color="auto" w:fill="FFFFFF"/>
              </w:rPr>
              <w:t>to</w:t>
            </w:r>
            <w:r w:rsidR="00D05C14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 </w:t>
            </w:r>
            <w:r w:rsidR="001F6C50" w:rsidRPr="00771B76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 xml:space="preserve">a local evaluation of the change initiative </w:t>
            </w:r>
            <w:r w:rsidR="001F6C50">
              <w:rPr>
                <w:rStyle w:val="Hyperlink"/>
                <w:rFonts w:ascii="Arial" w:eastAsia="Times New Roman" w:hAnsi="Arial" w:cs="Times New Roman"/>
                <w:color w:val="auto"/>
                <w:u w:val="none"/>
                <w:lang w:val="en-US"/>
              </w:rPr>
              <w:t>as part of the wider PACC evaluation</w:t>
            </w:r>
          </w:p>
          <w:p w14:paraId="340F9E69" w14:textId="1D4BE167" w:rsidR="007D3145" w:rsidRPr="00E377F1" w:rsidRDefault="00E42824" w:rsidP="00C23E06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Produce r</w:t>
            </w:r>
            <w:r w:rsidR="00E3479D" w:rsidRPr="00B16AD8">
              <w:rPr>
                <w:rFonts w:ascii="Arial" w:hAnsi="Arial" w:cs="Arial"/>
                <w:shd w:val="clear" w:color="auto" w:fill="FFFFFF"/>
              </w:rPr>
              <w:t>eport</w:t>
            </w:r>
            <w:r>
              <w:rPr>
                <w:rFonts w:ascii="Arial" w:hAnsi="Arial" w:cs="Arial"/>
                <w:shd w:val="clear" w:color="auto" w:fill="FFFFFF"/>
              </w:rPr>
              <w:t>s detailing</w:t>
            </w:r>
            <w:r w:rsidR="00E3479D" w:rsidRPr="00B16AD8"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hd w:val="clear" w:color="auto" w:fill="FFFFFF"/>
              </w:rPr>
              <w:t>learning/findings</w:t>
            </w:r>
            <w:r w:rsidR="00E3479D" w:rsidRPr="00B16AD8"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hd w:val="clear" w:color="auto" w:fill="FFFFFF"/>
              </w:rPr>
              <w:t xml:space="preserve">as an early adopter site to feed into </w:t>
            </w:r>
            <w:r w:rsidR="0069090B">
              <w:rPr>
                <w:rFonts w:ascii="Arial" w:hAnsi="Arial" w:cs="Arial"/>
                <w:shd w:val="clear" w:color="auto" w:fill="FFFFFF"/>
              </w:rPr>
              <w:t xml:space="preserve">the </w:t>
            </w:r>
            <w:r>
              <w:rPr>
                <w:rFonts w:ascii="Arial" w:hAnsi="Arial" w:cs="Arial"/>
                <w:shd w:val="clear" w:color="auto" w:fill="FFFFFF"/>
              </w:rPr>
              <w:t>wider PACC evaluation</w:t>
            </w:r>
          </w:p>
          <w:p w14:paraId="2539B5A4" w14:textId="006370AB" w:rsidR="00E42824" w:rsidRDefault="00E42824" w:rsidP="00C23E06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Plan activities to disseminate findings/learning from local early adopter activity (</w:t>
            </w:r>
            <w:proofErr w:type="gramStart"/>
            <w:r>
              <w:rPr>
                <w:rFonts w:ascii="Arial" w:hAnsi="Arial" w:cs="Arial"/>
                <w:shd w:val="clear" w:color="auto" w:fill="FFFFFF"/>
              </w:rPr>
              <w:t>e.g.</w:t>
            </w:r>
            <w:proofErr w:type="gramEnd"/>
            <w:r>
              <w:rPr>
                <w:rFonts w:ascii="Arial" w:hAnsi="Arial" w:cs="Arial"/>
                <w:shd w:val="clear" w:color="auto" w:fill="FFFFFF"/>
              </w:rPr>
              <w:t xml:space="preserve"> article for peer review journal/poster for conference) </w:t>
            </w:r>
          </w:p>
          <w:p w14:paraId="676F25BA" w14:textId="77777777" w:rsidR="00866625" w:rsidRPr="00534286" w:rsidRDefault="00866625" w:rsidP="00447259">
            <w:pPr>
              <w:pStyle w:val="ListParagraph"/>
              <w:textAlignment w:val="baseline"/>
              <w:rPr>
                <w:rFonts w:ascii="Arial" w:hAnsi="Arial" w:cs="Arial"/>
                <w:lang w:eastAsia="en-GB"/>
              </w:rPr>
            </w:pPr>
          </w:p>
        </w:tc>
      </w:tr>
    </w:tbl>
    <w:p w14:paraId="6992EF06" w14:textId="77777777" w:rsidR="00096A2B" w:rsidRDefault="00096A2B">
      <w:r>
        <w:lastRenderedPageBreak/>
        <w:br w:type="page"/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15683D" w:rsidRPr="00096A2B" w14:paraId="2A570D3D" w14:textId="77777777" w:rsidTr="00E377F1">
        <w:trPr>
          <w:trHeight w:val="260"/>
        </w:trPr>
        <w:tc>
          <w:tcPr>
            <w:tcW w:w="9923" w:type="dxa"/>
            <w:gridSpan w:val="2"/>
            <w:shd w:val="clear" w:color="auto" w:fill="C0504D" w:themeFill="accent2"/>
          </w:tcPr>
          <w:p w14:paraId="44E8998A" w14:textId="77777777" w:rsidR="0015683D" w:rsidRPr="00096A2B" w:rsidRDefault="0015683D" w:rsidP="00EC6A90">
            <w:pPr>
              <w:rPr>
                <w:rFonts w:ascii="Arial" w:hAnsi="Arial" w:cs="Arial"/>
                <w:b/>
                <w:lang w:val="en-US"/>
              </w:rPr>
            </w:pPr>
            <w:r w:rsidRPr="00E377F1">
              <w:rPr>
                <w:rFonts w:ascii="Arial" w:hAnsi="Arial" w:cs="Arial"/>
                <w:b/>
                <w:color w:val="FFFFFF" w:themeColor="background1"/>
                <w:lang w:val="en-US"/>
              </w:rPr>
              <w:lastRenderedPageBreak/>
              <w:t>REPORTING REQUIREMENTS:</w:t>
            </w:r>
          </w:p>
        </w:tc>
      </w:tr>
      <w:tr w:rsidR="000C2881" w:rsidRPr="00096A2B" w14:paraId="1558A8F3" w14:textId="77777777" w:rsidTr="00E03442">
        <w:trPr>
          <w:trHeight w:val="641"/>
        </w:trPr>
        <w:tc>
          <w:tcPr>
            <w:tcW w:w="9923" w:type="dxa"/>
            <w:gridSpan w:val="2"/>
            <w:vAlign w:val="center"/>
          </w:tcPr>
          <w:p w14:paraId="68A3A949" w14:textId="49CD5F79" w:rsidR="009E2DAF" w:rsidRPr="00096A2B" w:rsidRDefault="009E2DAF" w:rsidP="00447259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096A2B">
              <w:rPr>
                <w:rFonts w:ascii="Arial" w:hAnsi="Arial" w:cs="Arial"/>
                <w:shd w:val="clear" w:color="auto" w:fill="FFFFFF"/>
              </w:rPr>
              <w:t xml:space="preserve">To work with the </w:t>
            </w:r>
            <w:r w:rsidR="00447259">
              <w:rPr>
                <w:rFonts w:ascii="Arial" w:hAnsi="Arial" w:cs="Arial"/>
                <w:shd w:val="clear" w:color="auto" w:fill="FFFFFF"/>
              </w:rPr>
              <w:t>PACC project</w:t>
            </w:r>
            <w:r w:rsidRPr="00096A2B">
              <w:rPr>
                <w:rFonts w:ascii="Arial" w:hAnsi="Arial" w:cs="Arial"/>
                <w:shd w:val="clear" w:color="auto" w:fill="FFFFFF"/>
              </w:rPr>
              <w:t xml:space="preserve"> tea</w:t>
            </w:r>
            <w:r w:rsidR="00B16AD8">
              <w:rPr>
                <w:rFonts w:ascii="Arial" w:hAnsi="Arial" w:cs="Arial"/>
                <w:shd w:val="clear" w:color="auto" w:fill="FFFFFF"/>
              </w:rPr>
              <w:t>m</w:t>
            </w:r>
            <w:r w:rsidRPr="00096A2B">
              <w:rPr>
                <w:rFonts w:ascii="Arial" w:hAnsi="Arial" w:cs="Arial"/>
                <w:shd w:val="clear" w:color="auto" w:fill="FFFFFF"/>
              </w:rPr>
              <w:t xml:space="preserve"> to produce a </w:t>
            </w:r>
            <w:r w:rsidR="00447259">
              <w:rPr>
                <w:rFonts w:ascii="Arial" w:hAnsi="Arial" w:cs="Arial"/>
                <w:shd w:val="clear" w:color="auto" w:fill="FFFFFF"/>
              </w:rPr>
              <w:t xml:space="preserve">local </w:t>
            </w:r>
            <w:r w:rsidRPr="00096A2B">
              <w:rPr>
                <w:rFonts w:ascii="Arial" w:hAnsi="Arial" w:cs="Arial"/>
                <w:shd w:val="clear" w:color="auto" w:fill="FFFFFF"/>
              </w:rPr>
              <w:t xml:space="preserve">project plan </w:t>
            </w:r>
            <w:r w:rsidR="00CB3412">
              <w:rPr>
                <w:rFonts w:ascii="Arial" w:hAnsi="Arial" w:cs="Arial"/>
                <w:shd w:val="clear" w:color="auto" w:fill="FFFFFF"/>
              </w:rPr>
              <w:t xml:space="preserve">to be agreed with stakeholders </w:t>
            </w:r>
            <w:r w:rsidRPr="00096A2B">
              <w:rPr>
                <w:rFonts w:ascii="Arial" w:hAnsi="Arial" w:cs="Arial"/>
                <w:shd w:val="clear" w:color="auto" w:fill="FFFFFF"/>
              </w:rPr>
              <w:t xml:space="preserve">by </w:t>
            </w:r>
            <w:r w:rsidR="0065239E">
              <w:rPr>
                <w:rFonts w:ascii="Arial" w:hAnsi="Arial" w:cs="Arial"/>
                <w:shd w:val="clear" w:color="auto" w:fill="FFFFFF"/>
              </w:rPr>
              <w:t>April 1</w:t>
            </w:r>
            <w:r w:rsidR="0065239E" w:rsidRPr="0065239E">
              <w:rPr>
                <w:rFonts w:ascii="Arial" w:hAnsi="Arial" w:cs="Arial"/>
                <w:shd w:val="clear" w:color="auto" w:fill="FFFFFF"/>
                <w:vertAlign w:val="superscript"/>
              </w:rPr>
              <w:t>st</w:t>
            </w:r>
            <w:proofErr w:type="gramStart"/>
            <w:r w:rsidR="0065239E">
              <w:rPr>
                <w:rFonts w:ascii="Arial" w:hAnsi="Arial" w:cs="Arial"/>
                <w:shd w:val="clear" w:color="auto" w:fill="FFFFFF"/>
              </w:rPr>
              <w:t xml:space="preserve"> 202</w:t>
            </w:r>
            <w:r w:rsidR="00B16AD8">
              <w:rPr>
                <w:rFonts w:ascii="Arial" w:hAnsi="Arial" w:cs="Arial"/>
                <w:shd w:val="clear" w:color="auto" w:fill="FFFFFF"/>
              </w:rPr>
              <w:t>3</w:t>
            </w:r>
            <w:proofErr w:type="gramEnd"/>
            <w:r w:rsidR="0065239E"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69A24456" w14:textId="77777777" w:rsidR="009E2DAF" w:rsidRPr="00096A2B" w:rsidRDefault="009E2DAF" w:rsidP="009E2DAF">
            <w:pPr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  <w:p w14:paraId="7E0580A0" w14:textId="67C89F8D" w:rsidR="00CB451B" w:rsidRDefault="00CB3412" w:rsidP="00447259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Arial" w:eastAsia="MS Gothic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Report to</w:t>
            </w:r>
            <w:r w:rsidR="009E2DAF" w:rsidRPr="00096A2B">
              <w:rPr>
                <w:rFonts w:ascii="Arial" w:hAnsi="Arial" w:cs="Arial"/>
                <w:shd w:val="clear" w:color="auto" w:fill="FFFFFF"/>
              </w:rPr>
              <w:t xml:space="preserve"> the Wessex Cancer Alliance </w:t>
            </w:r>
            <w:r w:rsidR="00B16AD8">
              <w:rPr>
                <w:rFonts w:ascii="Arial" w:hAnsi="Arial" w:cs="Arial"/>
                <w:shd w:val="clear" w:color="auto" w:fill="FFFFFF"/>
              </w:rPr>
              <w:t xml:space="preserve">Personalised Care </w:t>
            </w:r>
            <w:r w:rsidR="009E2DAF" w:rsidRPr="00096A2B">
              <w:rPr>
                <w:rFonts w:ascii="Arial" w:hAnsi="Arial" w:cs="Arial"/>
                <w:shd w:val="clear" w:color="auto" w:fill="FFFFFF"/>
              </w:rPr>
              <w:t xml:space="preserve">programme team </w:t>
            </w:r>
            <w:r w:rsidR="009E2DAF" w:rsidRPr="00096A2B">
              <w:rPr>
                <w:rFonts w:ascii="Arial" w:eastAsia="MS Gothic" w:hAnsi="Arial" w:cs="Arial"/>
              </w:rPr>
              <w:t xml:space="preserve">on a minimum of </w:t>
            </w:r>
            <w:r w:rsidR="0069090B">
              <w:rPr>
                <w:rFonts w:ascii="Arial" w:eastAsia="MS Gothic" w:hAnsi="Arial" w:cs="Arial"/>
              </w:rPr>
              <w:t xml:space="preserve">a </w:t>
            </w:r>
            <w:r w:rsidR="009E2DAF" w:rsidRPr="00096A2B">
              <w:rPr>
                <w:rFonts w:ascii="Arial" w:eastAsia="MS Gothic" w:hAnsi="Arial" w:cs="Arial"/>
              </w:rPr>
              <w:t>quarterly basis</w:t>
            </w:r>
            <w:r w:rsidR="0069090B">
              <w:rPr>
                <w:rFonts w:ascii="Arial" w:eastAsia="MS Gothic" w:hAnsi="Arial" w:cs="Arial"/>
              </w:rPr>
              <w:t>,</w:t>
            </w:r>
            <w:r w:rsidR="009E2DAF" w:rsidRPr="00096A2B">
              <w:rPr>
                <w:rFonts w:ascii="Arial" w:eastAsia="MS Gothic" w:hAnsi="Arial" w:cs="Arial"/>
              </w:rPr>
              <w:t xml:space="preserve"> detailing progress, issues, any variations in infrastructure, </w:t>
            </w:r>
            <w:r w:rsidR="00447259">
              <w:rPr>
                <w:rFonts w:ascii="Arial" w:eastAsia="MS Gothic" w:hAnsi="Arial" w:cs="Arial"/>
              </w:rPr>
              <w:t xml:space="preserve">use of funds </w:t>
            </w:r>
            <w:r w:rsidR="009E2DAF" w:rsidRPr="00096A2B">
              <w:rPr>
                <w:rFonts w:ascii="Arial" w:eastAsia="MS Gothic" w:hAnsi="Arial" w:cs="Arial"/>
              </w:rPr>
              <w:t xml:space="preserve">and project’s anticipated benefits/impacts as detailed within the </w:t>
            </w:r>
            <w:r w:rsidR="0065239E">
              <w:rPr>
                <w:rFonts w:ascii="Arial" w:eastAsia="MS Gothic" w:hAnsi="Arial" w:cs="Arial"/>
              </w:rPr>
              <w:t xml:space="preserve">project plan </w:t>
            </w:r>
            <w:r w:rsidR="009E2DAF" w:rsidRPr="00096A2B">
              <w:rPr>
                <w:rFonts w:ascii="Arial" w:eastAsia="MS Gothic" w:hAnsi="Arial" w:cs="Arial"/>
              </w:rPr>
              <w:t xml:space="preserve">and any forecasted delivery risks. Quarterly reporting dates </w:t>
            </w:r>
            <w:r w:rsidR="00B16AD8">
              <w:rPr>
                <w:rFonts w:ascii="Arial" w:eastAsia="MS Gothic" w:hAnsi="Arial" w:cs="Arial"/>
              </w:rPr>
              <w:t>will be agreed on commencement in post.</w:t>
            </w:r>
          </w:p>
          <w:p w14:paraId="7A9EAADC" w14:textId="77777777" w:rsidR="00B16AD8" w:rsidRPr="00B16AD8" w:rsidRDefault="00B16AD8" w:rsidP="00B16AD8">
            <w:pPr>
              <w:textAlignment w:val="baseline"/>
              <w:rPr>
                <w:rFonts w:ascii="Arial" w:eastAsia="MS Gothic" w:hAnsi="Arial" w:cs="Arial"/>
              </w:rPr>
            </w:pPr>
          </w:p>
          <w:p w14:paraId="14009680" w14:textId="1EDF40FA" w:rsidR="009E2DAF" w:rsidRPr="00096A2B" w:rsidRDefault="00B16AD8" w:rsidP="00447259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 xml:space="preserve">In collaboration with </w:t>
            </w:r>
            <w:r w:rsidR="00447259">
              <w:rPr>
                <w:rFonts w:ascii="Arial" w:eastAsia="MS Gothic" w:hAnsi="Arial" w:cs="Arial"/>
              </w:rPr>
              <w:t>PACC Project leads</w:t>
            </w:r>
            <w:r w:rsidR="008F3BBF">
              <w:rPr>
                <w:rFonts w:ascii="Arial" w:eastAsia="MS Gothic" w:hAnsi="Arial" w:cs="Arial"/>
              </w:rPr>
              <w:t>,</w:t>
            </w:r>
            <w:r w:rsidR="009E2DAF" w:rsidRPr="00096A2B">
              <w:rPr>
                <w:rFonts w:ascii="Arial" w:eastAsia="MS Gothic" w:hAnsi="Arial" w:cs="Arial"/>
              </w:rPr>
              <w:t xml:space="preserve"> produce a written evaluation of the </w:t>
            </w:r>
            <w:r w:rsidR="00447259">
              <w:rPr>
                <w:rFonts w:ascii="Arial" w:eastAsia="MS Gothic" w:hAnsi="Arial" w:cs="Arial"/>
              </w:rPr>
              <w:t xml:space="preserve">early adopter </w:t>
            </w:r>
            <w:r w:rsidR="009E2DAF" w:rsidRPr="00096A2B">
              <w:rPr>
                <w:rFonts w:ascii="Arial" w:eastAsia="MS Gothic" w:hAnsi="Arial" w:cs="Arial"/>
              </w:rPr>
              <w:t>project for Wessex Cancer Alliance at project close</w:t>
            </w:r>
            <w:r w:rsidR="008F3BBF">
              <w:rPr>
                <w:rFonts w:ascii="Arial" w:eastAsia="MS Gothic" w:hAnsi="Arial" w:cs="Arial"/>
              </w:rPr>
              <w:t>.</w:t>
            </w:r>
          </w:p>
          <w:p w14:paraId="6932B591" w14:textId="77777777" w:rsidR="009E2DAF" w:rsidRPr="00096A2B" w:rsidRDefault="009E2DAF" w:rsidP="009E2DAF">
            <w:pPr>
              <w:textAlignment w:val="baseline"/>
              <w:rPr>
                <w:rFonts w:ascii="Arial" w:eastAsia="MS Gothic" w:hAnsi="Arial" w:cs="Arial"/>
              </w:rPr>
            </w:pPr>
          </w:p>
          <w:p w14:paraId="596C67B9" w14:textId="4EA9FCB8" w:rsidR="009E2DAF" w:rsidRPr="00CB3412" w:rsidRDefault="00B16AD8" w:rsidP="00447259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eastAsia="MS Gothic" w:hAnsi="Arial" w:cs="Arial"/>
              </w:rPr>
              <w:t xml:space="preserve">In collaboration with </w:t>
            </w:r>
            <w:r w:rsidR="008F3BBF">
              <w:rPr>
                <w:rFonts w:ascii="Arial" w:eastAsia="MS Gothic" w:hAnsi="Arial" w:cs="Arial"/>
              </w:rPr>
              <w:t xml:space="preserve">the </w:t>
            </w:r>
            <w:r w:rsidR="00447259">
              <w:rPr>
                <w:rFonts w:ascii="Arial" w:eastAsia="MS Gothic" w:hAnsi="Arial" w:cs="Arial"/>
              </w:rPr>
              <w:t>PACC Project team</w:t>
            </w:r>
            <w:r w:rsidR="008F3BBF">
              <w:rPr>
                <w:rFonts w:ascii="Arial" w:eastAsia="MS Gothic" w:hAnsi="Arial" w:cs="Arial"/>
              </w:rPr>
              <w:t>,</w:t>
            </w:r>
            <w:r w:rsidR="00447259">
              <w:rPr>
                <w:rFonts w:ascii="Arial" w:eastAsia="MS Gothic" w:hAnsi="Arial" w:cs="Arial"/>
              </w:rPr>
              <w:t xml:space="preserve"> </w:t>
            </w:r>
            <w:r w:rsidR="009E2DAF" w:rsidRPr="00096A2B">
              <w:rPr>
                <w:rFonts w:ascii="Arial" w:eastAsia="MS Gothic" w:hAnsi="Arial" w:cs="Arial"/>
              </w:rPr>
              <w:t xml:space="preserve">present at </w:t>
            </w:r>
            <w:r>
              <w:rPr>
                <w:rFonts w:ascii="Arial" w:eastAsia="MS Gothic" w:hAnsi="Arial" w:cs="Arial"/>
              </w:rPr>
              <w:t>the WCA Personalised Care Programme Board</w:t>
            </w:r>
            <w:r w:rsidR="008F3BBF">
              <w:rPr>
                <w:rFonts w:ascii="Arial" w:eastAsia="MS Gothic" w:hAnsi="Arial" w:cs="Arial"/>
              </w:rPr>
              <w:t>,</w:t>
            </w:r>
            <w:r w:rsidR="009E2DAF" w:rsidRPr="00096A2B">
              <w:rPr>
                <w:rFonts w:ascii="Arial" w:eastAsia="MS Gothic" w:hAnsi="Arial" w:cs="Arial"/>
              </w:rPr>
              <w:t xml:space="preserve"> describing the project and associated </w:t>
            </w:r>
            <w:r>
              <w:rPr>
                <w:rFonts w:ascii="Arial" w:eastAsia="MS Gothic" w:hAnsi="Arial" w:cs="Arial"/>
              </w:rPr>
              <w:t>improvement initiatives</w:t>
            </w:r>
            <w:r w:rsidR="009E2DAF" w:rsidRPr="00096A2B">
              <w:rPr>
                <w:rFonts w:ascii="Arial" w:eastAsia="MS Gothic" w:hAnsi="Arial" w:cs="Arial"/>
              </w:rPr>
              <w:t xml:space="preserve"> during the project lifespan or at project close</w:t>
            </w:r>
            <w:r w:rsidR="008F3BBF">
              <w:rPr>
                <w:rFonts w:ascii="Arial" w:eastAsia="MS Gothic" w:hAnsi="Arial" w:cs="Arial"/>
              </w:rPr>
              <w:t>.</w:t>
            </w:r>
          </w:p>
          <w:p w14:paraId="2ED3FB33" w14:textId="77777777" w:rsidR="00CB3412" w:rsidRPr="00472D89" w:rsidRDefault="00CB3412" w:rsidP="00472D89">
            <w:pPr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66625" w:rsidRPr="00096A2B" w14:paraId="555AAA21" w14:textId="77777777" w:rsidTr="00E377F1">
        <w:trPr>
          <w:trHeight w:val="260"/>
        </w:trPr>
        <w:tc>
          <w:tcPr>
            <w:tcW w:w="9923" w:type="dxa"/>
            <w:gridSpan w:val="2"/>
            <w:shd w:val="clear" w:color="auto" w:fill="C0504D" w:themeFill="accent2"/>
          </w:tcPr>
          <w:p w14:paraId="05562874" w14:textId="77777777" w:rsidR="00866625" w:rsidRPr="00096A2B" w:rsidRDefault="00866625" w:rsidP="00866625">
            <w:pPr>
              <w:rPr>
                <w:rFonts w:ascii="Arial" w:hAnsi="Arial" w:cs="Arial"/>
                <w:b/>
                <w:lang w:val="en-US"/>
              </w:rPr>
            </w:pPr>
            <w:r w:rsidRPr="00E377F1">
              <w:rPr>
                <w:rFonts w:ascii="Arial" w:hAnsi="Arial" w:cs="Arial"/>
                <w:b/>
                <w:color w:val="FFFFFF" w:themeColor="background1"/>
                <w:lang w:val="en-US"/>
              </w:rPr>
              <w:t>FURTHER INFORMATION:</w:t>
            </w:r>
          </w:p>
        </w:tc>
      </w:tr>
      <w:tr w:rsidR="00866625" w:rsidRPr="00096A2B" w14:paraId="76F6D1F9" w14:textId="77777777" w:rsidTr="00A37349">
        <w:tc>
          <w:tcPr>
            <w:tcW w:w="9923" w:type="dxa"/>
            <w:gridSpan w:val="2"/>
          </w:tcPr>
          <w:p w14:paraId="123D927A" w14:textId="080E507C" w:rsidR="00CB3412" w:rsidRDefault="00866625" w:rsidP="00CB3412">
            <w:pPr>
              <w:rPr>
                <w:rFonts w:ascii="Arial" w:hAnsi="Arial" w:cs="Arial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6. </w:t>
            </w:r>
            <w:r w:rsidR="00CB3412">
              <w:rPr>
                <w:rFonts w:ascii="Arial" w:hAnsi="Arial" w:cs="Arial"/>
              </w:rPr>
              <w:t>Please describe your reasons for applying for the role (300 words)</w:t>
            </w:r>
          </w:p>
          <w:p w14:paraId="71B0F884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8645DE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3331CF" w14:textId="77777777" w:rsid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0ABC12" w14:textId="77777777" w:rsidR="00096A2B" w:rsidRPr="00096A2B" w:rsidRDefault="00096A2B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DDF1A1" w14:textId="77777777" w:rsidR="00866625" w:rsidRPr="00096A2B" w:rsidRDefault="00866625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D8B8753" w14:textId="77777777" w:rsidR="00866625" w:rsidRPr="00096A2B" w:rsidRDefault="00866625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D37331" w14:textId="77777777" w:rsidR="00866625" w:rsidRPr="00096A2B" w:rsidRDefault="00866625" w:rsidP="008666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66625" w:rsidRPr="00096A2B" w14:paraId="0728FB5A" w14:textId="77777777" w:rsidTr="00A37349">
        <w:tc>
          <w:tcPr>
            <w:tcW w:w="9923" w:type="dxa"/>
            <w:gridSpan w:val="2"/>
          </w:tcPr>
          <w:p w14:paraId="75E23FFB" w14:textId="0F7F89B3" w:rsidR="00866625" w:rsidRDefault="00866625" w:rsidP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7. </w:t>
            </w:r>
            <w:r w:rsidR="00CB3412">
              <w:rPr>
                <w:rFonts w:ascii="Arial" w:hAnsi="Arial" w:cs="Arial"/>
              </w:rPr>
              <w:t xml:space="preserve">Please describe the experience, </w:t>
            </w:r>
            <w:proofErr w:type="gramStart"/>
            <w:r w:rsidR="00CB3412">
              <w:rPr>
                <w:rFonts w:ascii="Arial" w:hAnsi="Arial" w:cs="Arial"/>
              </w:rPr>
              <w:t>knowledge</w:t>
            </w:r>
            <w:proofErr w:type="gramEnd"/>
            <w:r w:rsidR="00CB3412">
              <w:rPr>
                <w:rFonts w:ascii="Arial" w:hAnsi="Arial" w:cs="Arial"/>
              </w:rPr>
              <w:t xml:space="preserve"> and skills you would bring to the role (500 words)</w:t>
            </w:r>
          </w:p>
          <w:p w14:paraId="70D40483" w14:textId="77777777" w:rsidR="0065239E" w:rsidRDefault="0065239E" w:rsidP="006523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FB90AB" w14:textId="77777777" w:rsidR="0065239E" w:rsidRDefault="0065239E" w:rsidP="006523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3D81BC9" w14:textId="77777777" w:rsidR="0065239E" w:rsidRDefault="0065239E" w:rsidP="006523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E70EA1" w14:textId="64AEAB75" w:rsidR="00866625" w:rsidRPr="00096A2B" w:rsidRDefault="00A847C2" w:rsidP="006523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07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866625" w:rsidRPr="00096A2B" w14:paraId="24B15F92" w14:textId="77777777" w:rsidTr="00A37349">
        <w:tc>
          <w:tcPr>
            <w:tcW w:w="9923" w:type="dxa"/>
            <w:gridSpan w:val="2"/>
          </w:tcPr>
          <w:p w14:paraId="4A3F5C66" w14:textId="39903C51" w:rsidR="00CB3412" w:rsidRDefault="00866625" w:rsidP="00CB3412">
            <w:pPr>
              <w:rPr>
                <w:rFonts w:ascii="Arial" w:hAnsi="Arial" w:cs="Arial"/>
              </w:rPr>
            </w:pPr>
            <w:r w:rsidRPr="00096A2B"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  <w:t xml:space="preserve">8. </w:t>
            </w:r>
            <w:r w:rsidR="00CB3412">
              <w:rPr>
                <w:rFonts w:ascii="Arial" w:hAnsi="Arial" w:cs="Arial"/>
              </w:rPr>
              <w:t>Describe how you will apply your learning in the role (300 words)</w:t>
            </w:r>
          </w:p>
          <w:p w14:paraId="7BC89170" w14:textId="77777777" w:rsidR="00866625" w:rsidRDefault="00866625" w:rsidP="00866625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</w:p>
          <w:p w14:paraId="17865E7F" w14:textId="77777777" w:rsidR="00866625" w:rsidRDefault="00866625" w:rsidP="006523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A220C64" w14:textId="77777777" w:rsidR="0065239E" w:rsidRDefault="0065239E" w:rsidP="006523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8C0DA58" w14:textId="77777777" w:rsidR="0065239E" w:rsidRDefault="0065239E" w:rsidP="006523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D118893" w14:textId="07426246" w:rsidR="0065239E" w:rsidRPr="00096A2B" w:rsidRDefault="0065239E" w:rsidP="0065239E">
            <w:pPr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</w:p>
        </w:tc>
      </w:tr>
      <w:tr w:rsidR="00866625" w:rsidRPr="00096A2B" w14:paraId="4155F7D8" w14:textId="77777777" w:rsidTr="00E377F1">
        <w:tc>
          <w:tcPr>
            <w:tcW w:w="9923" w:type="dxa"/>
            <w:gridSpan w:val="2"/>
            <w:shd w:val="clear" w:color="auto" w:fill="C0504D" w:themeFill="accent2"/>
          </w:tcPr>
          <w:p w14:paraId="43AC3ABB" w14:textId="77777777" w:rsidR="00866625" w:rsidRPr="00096A2B" w:rsidRDefault="00866625" w:rsidP="00866625">
            <w:pPr>
              <w:rPr>
                <w:rFonts w:ascii="Arial" w:hAnsi="Arial" w:cs="Arial"/>
                <w:b/>
                <w:lang w:val="en-US"/>
              </w:rPr>
            </w:pPr>
            <w:r w:rsidRPr="00E377F1">
              <w:rPr>
                <w:rFonts w:ascii="Arial" w:hAnsi="Arial" w:cs="Arial"/>
                <w:b/>
                <w:color w:val="FFFFFF" w:themeColor="background1"/>
                <w:lang w:val="en-US"/>
              </w:rPr>
              <w:t>SUPPORTING SIGNATORIES:</w:t>
            </w:r>
          </w:p>
        </w:tc>
      </w:tr>
      <w:tr w:rsidR="00866625" w:rsidRPr="00096A2B" w14:paraId="05B2FD42" w14:textId="77777777" w:rsidTr="00C80AC3">
        <w:tc>
          <w:tcPr>
            <w:tcW w:w="3686" w:type="dxa"/>
            <w:vAlign w:val="center"/>
          </w:tcPr>
          <w:p w14:paraId="342AC1DC" w14:textId="77777777" w:rsidR="00866625" w:rsidRPr="00E377F1" w:rsidRDefault="00CB3412" w:rsidP="0086662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377F1">
              <w:rPr>
                <w:rFonts w:ascii="Arial" w:hAnsi="Arial" w:cs="Arial"/>
                <w:b/>
                <w:sz w:val="20"/>
                <w:szCs w:val="20"/>
                <w:lang w:val="en-US"/>
              </w:rPr>
              <w:t>Manager</w:t>
            </w:r>
          </w:p>
          <w:p w14:paraId="5F43411D" w14:textId="77777777" w:rsidR="00E377F1" w:rsidRPr="00E377F1" w:rsidRDefault="00E377F1" w:rsidP="0086662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2CA30F3" w14:textId="57489D22" w:rsidR="00E377F1" w:rsidRPr="00E377F1" w:rsidRDefault="00E377F1" w:rsidP="0086662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377F1">
              <w:rPr>
                <w:rFonts w:ascii="Arial" w:hAnsi="Arial" w:cs="Arial"/>
                <w:b/>
                <w:color w:val="C0504D" w:themeColor="accent2"/>
                <w:sz w:val="20"/>
                <w:szCs w:val="20"/>
                <w:lang w:val="en-US"/>
              </w:rPr>
              <w:t xml:space="preserve">By signing </w:t>
            </w:r>
            <w:proofErr w:type="gramStart"/>
            <w:r w:rsidRPr="00E377F1">
              <w:rPr>
                <w:rFonts w:ascii="Arial" w:hAnsi="Arial" w:cs="Arial"/>
                <w:b/>
                <w:color w:val="C0504D" w:themeColor="accent2"/>
                <w:sz w:val="20"/>
                <w:szCs w:val="20"/>
                <w:lang w:val="en-US"/>
              </w:rPr>
              <w:t>here</w:t>
            </w:r>
            <w:proofErr w:type="gramEnd"/>
            <w:r w:rsidRPr="00E377F1">
              <w:rPr>
                <w:rFonts w:ascii="Arial" w:hAnsi="Arial" w:cs="Arial"/>
                <w:b/>
                <w:color w:val="C0504D" w:themeColor="accent2"/>
                <w:sz w:val="20"/>
                <w:szCs w:val="20"/>
                <w:lang w:val="en-US"/>
              </w:rPr>
              <w:t xml:space="preserve"> you are supporting this expression of interest and agreeing to the </w:t>
            </w:r>
            <w:proofErr w:type="spellStart"/>
            <w:r w:rsidRPr="00E377F1">
              <w:rPr>
                <w:rFonts w:ascii="Arial" w:hAnsi="Arial" w:cs="Arial"/>
                <w:b/>
                <w:color w:val="C0504D" w:themeColor="accent2"/>
                <w:sz w:val="20"/>
                <w:szCs w:val="20"/>
                <w:lang w:val="en-US"/>
              </w:rPr>
              <w:t>organisational</w:t>
            </w:r>
            <w:proofErr w:type="spellEnd"/>
            <w:r w:rsidRPr="00E377F1">
              <w:rPr>
                <w:rFonts w:ascii="Arial" w:hAnsi="Arial" w:cs="Arial"/>
                <w:b/>
                <w:color w:val="C0504D" w:themeColor="accent2"/>
                <w:sz w:val="20"/>
                <w:szCs w:val="20"/>
                <w:lang w:val="en-US"/>
              </w:rPr>
              <w:t xml:space="preserve"> support requirements outlined within this document to enable individual and Trust participation as Early Adopter Site and champion for the PACC Project.</w:t>
            </w:r>
          </w:p>
        </w:tc>
        <w:tc>
          <w:tcPr>
            <w:tcW w:w="6237" w:type="dxa"/>
          </w:tcPr>
          <w:p w14:paraId="61C4C067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Name:</w:t>
            </w:r>
          </w:p>
          <w:p w14:paraId="54161F5C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Role:</w:t>
            </w:r>
          </w:p>
          <w:p w14:paraId="6FBDF47F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proofErr w:type="spellStart"/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Organisation</w:t>
            </w:r>
            <w:proofErr w:type="spellEnd"/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:</w:t>
            </w:r>
          </w:p>
          <w:p w14:paraId="65599170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</w:p>
          <w:p w14:paraId="382D65B5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Signature:</w:t>
            </w:r>
          </w:p>
          <w:p w14:paraId="40A3996F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</w:p>
          <w:p w14:paraId="5F421881" w14:textId="77777777" w:rsidR="00866625" w:rsidRPr="00096A2B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Date:</w:t>
            </w:r>
          </w:p>
        </w:tc>
      </w:tr>
      <w:tr w:rsidR="00E377F1" w:rsidRPr="00096A2B" w14:paraId="739F6558" w14:textId="77777777" w:rsidTr="00C80AC3">
        <w:tc>
          <w:tcPr>
            <w:tcW w:w="3686" w:type="dxa"/>
            <w:vAlign w:val="center"/>
          </w:tcPr>
          <w:p w14:paraId="34ECC388" w14:textId="77777777" w:rsidR="00E377F1" w:rsidRPr="00E377F1" w:rsidRDefault="00E377F1" w:rsidP="0086662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377F1">
              <w:rPr>
                <w:rFonts w:ascii="Arial" w:hAnsi="Arial" w:cs="Arial"/>
                <w:b/>
                <w:sz w:val="20"/>
                <w:szCs w:val="20"/>
                <w:lang w:val="en-US"/>
              </w:rPr>
              <w:t>Key Applicant</w:t>
            </w:r>
          </w:p>
          <w:p w14:paraId="5639FF68" w14:textId="5859D235" w:rsidR="00E377F1" w:rsidRPr="00E377F1" w:rsidRDefault="00E377F1" w:rsidP="0086662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377F1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(Proposed PACC Champion)</w:t>
            </w:r>
          </w:p>
        </w:tc>
        <w:tc>
          <w:tcPr>
            <w:tcW w:w="6237" w:type="dxa"/>
          </w:tcPr>
          <w:p w14:paraId="225554A3" w14:textId="77777777" w:rsidR="00E377F1" w:rsidRPr="00096A2B" w:rsidRDefault="00E377F1" w:rsidP="00E377F1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lastRenderedPageBreak/>
              <w:t>Name:</w:t>
            </w:r>
          </w:p>
          <w:p w14:paraId="3E9CB207" w14:textId="77777777" w:rsidR="00E377F1" w:rsidRPr="00096A2B" w:rsidRDefault="00E377F1" w:rsidP="00E377F1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lastRenderedPageBreak/>
              <w:t>Role:</w:t>
            </w:r>
          </w:p>
          <w:p w14:paraId="1C6694F5" w14:textId="77777777" w:rsidR="00E377F1" w:rsidRPr="00096A2B" w:rsidRDefault="00E377F1" w:rsidP="00E377F1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proofErr w:type="spellStart"/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Organisation</w:t>
            </w:r>
            <w:proofErr w:type="spellEnd"/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:</w:t>
            </w:r>
          </w:p>
          <w:p w14:paraId="266D2963" w14:textId="77777777" w:rsidR="00E377F1" w:rsidRPr="00096A2B" w:rsidRDefault="00E377F1" w:rsidP="00E377F1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</w:p>
          <w:p w14:paraId="44D97F26" w14:textId="77777777" w:rsidR="00E377F1" w:rsidRPr="00096A2B" w:rsidRDefault="00E377F1" w:rsidP="00E377F1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Signature:</w:t>
            </w:r>
          </w:p>
          <w:p w14:paraId="66EFB9E2" w14:textId="77777777" w:rsidR="00E377F1" w:rsidRPr="00096A2B" w:rsidRDefault="00E377F1" w:rsidP="00E377F1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</w:p>
          <w:p w14:paraId="0A081878" w14:textId="15BAEE38" w:rsidR="00E377F1" w:rsidRPr="00096A2B" w:rsidRDefault="00E377F1" w:rsidP="00E377F1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i/>
                <w:color w:val="A6A6A6" w:themeColor="background1" w:themeShade="A6"/>
                <w:sz w:val="20"/>
                <w:szCs w:val="20"/>
                <w:lang w:val="en-US"/>
              </w:rPr>
              <w:t>Date:</w:t>
            </w:r>
          </w:p>
        </w:tc>
      </w:tr>
    </w:tbl>
    <w:p w14:paraId="3EAA9223" w14:textId="77777777" w:rsidR="00C80AC3" w:rsidRPr="00096A2B" w:rsidRDefault="00C80AC3">
      <w:pPr>
        <w:rPr>
          <w:rFonts w:ascii="Arial" w:hAnsi="Arial" w:cs="Arial"/>
          <w:lang w:val="en-US"/>
        </w:rPr>
      </w:pPr>
    </w:p>
    <w:sectPr w:rsidR="00C80AC3" w:rsidRPr="00096A2B" w:rsidSect="00C80AC3">
      <w:headerReference w:type="default" r:id="rId14"/>
      <w:footerReference w:type="default" r:id="rId15"/>
      <w:pgSz w:w="11900" w:h="16840"/>
      <w:pgMar w:top="567" w:right="1077" w:bottom="1440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EA75" w14:textId="77777777" w:rsidR="00AF6786" w:rsidRDefault="00AF6786" w:rsidP="0077001E">
      <w:r>
        <w:separator/>
      </w:r>
    </w:p>
  </w:endnote>
  <w:endnote w:type="continuationSeparator" w:id="0">
    <w:p w14:paraId="473A5392" w14:textId="77777777" w:rsidR="00AF6786" w:rsidRDefault="00AF6786" w:rsidP="0077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957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9B02B9" w14:textId="77777777" w:rsidR="00096A2B" w:rsidRDefault="00096A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9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C41B84" w14:textId="77777777" w:rsidR="00096A2B" w:rsidRDefault="00096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87DD9" w14:textId="77777777" w:rsidR="00AF6786" w:rsidRDefault="00AF6786" w:rsidP="0077001E">
      <w:r>
        <w:separator/>
      </w:r>
    </w:p>
  </w:footnote>
  <w:footnote w:type="continuationSeparator" w:id="0">
    <w:p w14:paraId="74EE87F0" w14:textId="77777777" w:rsidR="00AF6786" w:rsidRDefault="00AF6786" w:rsidP="0077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6D83" w14:textId="4A75A199" w:rsidR="00C84FA9" w:rsidRDefault="00C84FA9">
    <w:pPr>
      <w:pStyle w:val="Header"/>
    </w:pPr>
    <w:r w:rsidRPr="00ED16CC">
      <w:rPr>
        <w:rFonts w:cs="Arial"/>
        <w:noProof/>
        <w:sz w:val="28"/>
        <w:lang w:eastAsia="en-GB"/>
      </w:rPr>
      <w:drawing>
        <wp:inline distT="0" distB="0" distL="0" distR="0" wp14:anchorId="4815A829" wp14:editId="1DC5476C">
          <wp:extent cx="1249045" cy="1249045"/>
          <wp:effectExtent l="0" t="0" r="8255" b="8255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7733C054-74DB-4A4B-8A6F-E9752F814FC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7733C054-74DB-4A4B-8A6F-E9752F814FC1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249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B623DD" w14:textId="77777777" w:rsidR="00C84FA9" w:rsidRDefault="00C84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216C"/>
    <w:multiLevelType w:val="multilevel"/>
    <w:tmpl w:val="8972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E48A0"/>
    <w:multiLevelType w:val="hybridMultilevel"/>
    <w:tmpl w:val="F1E80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1EBD"/>
    <w:multiLevelType w:val="hybridMultilevel"/>
    <w:tmpl w:val="72F2323E"/>
    <w:lvl w:ilvl="0" w:tplc="0868E43C">
      <w:start w:val="6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028CD"/>
    <w:multiLevelType w:val="hybridMultilevel"/>
    <w:tmpl w:val="DFCC197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61B38"/>
    <w:multiLevelType w:val="hybridMultilevel"/>
    <w:tmpl w:val="EA02F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D67E8"/>
    <w:multiLevelType w:val="hybridMultilevel"/>
    <w:tmpl w:val="FDC05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21D57"/>
    <w:multiLevelType w:val="hybridMultilevel"/>
    <w:tmpl w:val="EDA20EB0"/>
    <w:lvl w:ilvl="0" w:tplc="437075C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30" w:hanging="360"/>
      </w:pPr>
    </w:lvl>
    <w:lvl w:ilvl="2" w:tplc="0809001B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258A6B50"/>
    <w:multiLevelType w:val="hybridMultilevel"/>
    <w:tmpl w:val="B9D6009C"/>
    <w:lvl w:ilvl="0" w:tplc="A3882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4770B"/>
    <w:multiLevelType w:val="hybridMultilevel"/>
    <w:tmpl w:val="6B74B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572"/>
    <w:multiLevelType w:val="hybridMultilevel"/>
    <w:tmpl w:val="4A80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12B5F"/>
    <w:multiLevelType w:val="hybridMultilevel"/>
    <w:tmpl w:val="4A6686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734A6"/>
    <w:multiLevelType w:val="hybridMultilevel"/>
    <w:tmpl w:val="1834E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A157A"/>
    <w:multiLevelType w:val="hybridMultilevel"/>
    <w:tmpl w:val="4C248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3114A"/>
    <w:multiLevelType w:val="hybridMultilevel"/>
    <w:tmpl w:val="F626A130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55956E4E"/>
    <w:multiLevelType w:val="hybridMultilevel"/>
    <w:tmpl w:val="3B4AE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554B7"/>
    <w:multiLevelType w:val="hybridMultilevel"/>
    <w:tmpl w:val="191A42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05441"/>
    <w:multiLevelType w:val="hybridMultilevel"/>
    <w:tmpl w:val="32228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35BF8"/>
    <w:multiLevelType w:val="hybridMultilevel"/>
    <w:tmpl w:val="238613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0739755">
    <w:abstractNumId w:val="0"/>
  </w:num>
  <w:num w:numId="2" w16cid:durableId="1392575215">
    <w:abstractNumId w:val="4"/>
  </w:num>
  <w:num w:numId="3" w16cid:durableId="288517222">
    <w:abstractNumId w:val="5"/>
  </w:num>
  <w:num w:numId="4" w16cid:durableId="408190486">
    <w:abstractNumId w:val="7"/>
  </w:num>
  <w:num w:numId="5" w16cid:durableId="1485924734">
    <w:abstractNumId w:val="1"/>
  </w:num>
  <w:num w:numId="6" w16cid:durableId="695231269">
    <w:abstractNumId w:val="12"/>
  </w:num>
  <w:num w:numId="7" w16cid:durableId="1171868354">
    <w:abstractNumId w:val="15"/>
  </w:num>
  <w:num w:numId="8" w16cid:durableId="1456211611">
    <w:abstractNumId w:val="3"/>
  </w:num>
  <w:num w:numId="9" w16cid:durableId="1509710930">
    <w:abstractNumId w:val="2"/>
  </w:num>
  <w:num w:numId="10" w16cid:durableId="1389299475">
    <w:abstractNumId w:val="9"/>
  </w:num>
  <w:num w:numId="11" w16cid:durableId="21064608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4636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39838160">
    <w:abstractNumId w:val="11"/>
  </w:num>
  <w:num w:numId="14" w16cid:durableId="2089420690">
    <w:abstractNumId w:val="14"/>
  </w:num>
  <w:num w:numId="15" w16cid:durableId="1938127108">
    <w:abstractNumId w:val="13"/>
  </w:num>
  <w:num w:numId="16" w16cid:durableId="235480451">
    <w:abstractNumId w:val="16"/>
  </w:num>
  <w:num w:numId="17" w16cid:durableId="624241730">
    <w:abstractNumId w:val="8"/>
  </w:num>
  <w:num w:numId="18" w16cid:durableId="748159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F6"/>
    <w:rsid w:val="00006752"/>
    <w:rsid w:val="00007E83"/>
    <w:rsid w:val="00023187"/>
    <w:rsid w:val="00064539"/>
    <w:rsid w:val="00096A2B"/>
    <w:rsid w:val="000C13E4"/>
    <w:rsid w:val="000C1739"/>
    <w:rsid w:val="000C2881"/>
    <w:rsid w:val="000D1C04"/>
    <w:rsid w:val="00100A5C"/>
    <w:rsid w:val="00107D4B"/>
    <w:rsid w:val="00115C3C"/>
    <w:rsid w:val="001461B3"/>
    <w:rsid w:val="0015683D"/>
    <w:rsid w:val="001576BE"/>
    <w:rsid w:val="00170766"/>
    <w:rsid w:val="001F6C50"/>
    <w:rsid w:val="00280CE5"/>
    <w:rsid w:val="00283D42"/>
    <w:rsid w:val="002C268F"/>
    <w:rsid w:val="002C26DC"/>
    <w:rsid w:val="002C4F1F"/>
    <w:rsid w:val="002D0E52"/>
    <w:rsid w:val="003447A7"/>
    <w:rsid w:val="00347585"/>
    <w:rsid w:val="00382F5C"/>
    <w:rsid w:val="00383C37"/>
    <w:rsid w:val="003A0722"/>
    <w:rsid w:val="003D6736"/>
    <w:rsid w:val="003D70A3"/>
    <w:rsid w:val="00402E2A"/>
    <w:rsid w:val="00410679"/>
    <w:rsid w:val="00420FB3"/>
    <w:rsid w:val="0042118B"/>
    <w:rsid w:val="00447259"/>
    <w:rsid w:val="00450A5C"/>
    <w:rsid w:val="00472D89"/>
    <w:rsid w:val="00476247"/>
    <w:rsid w:val="004B3AD9"/>
    <w:rsid w:val="004E35DD"/>
    <w:rsid w:val="004E42B0"/>
    <w:rsid w:val="004F6320"/>
    <w:rsid w:val="005037C4"/>
    <w:rsid w:val="005233F2"/>
    <w:rsid w:val="00527C4D"/>
    <w:rsid w:val="00534286"/>
    <w:rsid w:val="00537B65"/>
    <w:rsid w:val="00557237"/>
    <w:rsid w:val="00561AC9"/>
    <w:rsid w:val="005621A9"/>
    <w:rsid w:val="00573A1F"/>
    <w:rsid w:val="00597A7B"/>
    <w:rsid w:val="005A6BF2"/>
    <w:rsid w:val="005B13CA"/>
    <w:rsid w:val="005B3469"/>
    <w:rsid w:val="005C1EAC"/>
    <w:rsid w:val="005E1E6D"/>
    <w:rsid w:val="00600576"/>
    <w:rsid w:val="00612EBA"/>
    <w:rsid w:val="0061655C"/>
    <w:rsid w:val="0065239E"/>
    <w:rsid w:val="00677118"/>
    <w:rsid w:val="0069090B"/>
    <w:rsid w:val="006B02AA"/>
    <w:rsid w:val="006C6B8E"/>
    <w:rsid w:val="006E3FFC"/>
    <w:rsid w:val="007001C3"/>
    <w:rsid w:val="00702EEB"/>
    <w:rsid w:val="00713EC6"/>
    <w:rsid w:val="00717B19"/>
    <w:rsid w:val="00723830"/>
    <w:rsid w:val="00727EFC"/>
    <w:rsid w:val="00740BF6"/>
    <w:rsid w:val="00747DDB"/>
    <w:rsid w:val="0077001E"/>
    <w:rsid w:val="00771B76"/>
    <w:rsid w:val="00776E27"/>
    <w:rsid w:val="00786DF9"/>
    <w:rsid w:val="007A51D6"/>
    <w:rsid w:val="007B7DB6"/>
    <w:rsid w:val="007C7E82"/>
    <w:rsid w:val="007D3145"/>
    <w:rsid w:val="007E04F7"/>
    <w:rsid w:val="007E19B2"/>
    <w:rsid w:val="00806860"/>
    <w:rsid w:val="0084396C"/>
    <w:rsid w:val="00855EDF"/>
    <w:rsid w:val="008626FF"/>
    <w:rsid w:val="00866625"/>
    <w:rsid w:val="008A5817"/>
    <w:rsid w:val="008B7519"/>
    <w:rsid w:val="008F3BBF"/>
    <w:rsid w:val="00936FB3"/>
    <w:rsid w:val="009474C1"/>
    <w:rsid w:val="009562C7"/>
    <w:rsid w:val="009D4C4E"/>
    <w:rsid w:val="009E2DAF"/>
    <w:rsid w:val="00A05896"/>
    <w:rsid w:val="00A25D8D"/>
    <w:rsid w:val="00A37349"/>
    <w:rsid w:val="00A57B3D"/>
    <w:rsid w:val="00A609AC"/>
    <w:rsid w:val="00A847C2"/>
    <w:rsid w:val="00A84EC7"/>
    <w:rsid w:val="00AA45A0"/>
    <w:rsid w:val="00AB21BC"/>
    <w:rsid w:val="00AB2B85"/>
    <w:rsid w:val="00AF5C00"/>
    <w:rsid w:val="00AF6786"/>
    <w:rsid w:val="00AF6CEF"/>
    <w:rsid w:val="00B06E90"/>
    <w:rsid w:val="00B102AB"/>
    <w:rsid w:val="00B16AD8"/>
    <w:rsid w:val="00B46149"/>
    <w:rsid w:val="00BC4594"/>
    <w:rsid w:val="00BD5783"/>
    <w:rsid w:val="00BD75B8"/>
    <w:rsid w:val="00BF2B8F"/>
    <w:rsid w:val="00C23E06"/>
    <w:rsid w:val="00C27C9B"/>
    <w:rsid w:val="00C62B12"/>
    <w:rsid w:val="00C80AC3"/>
    <w:rsid w:val="00C84FA9"/>
    <w:rsid w:val="00CB3412"/>
    <w:rsid w:val="00CB451B"/>
    <w:rsid w:val="00D05C14"/>
    <w:rsid w:val="00D2620D"/>
    <w:rsid w:val="00D33C2A"/>
    <w:rsid w:val="00D54A3B"/>
    <w:rsid w:val="00DB1F87"/>
    <w:rsid w:val="00DD4150"/>
    <w:rsid w:val="00DE1875"/>
    <w:rsid w:val="00DE78AA"/>
    <w:rsid w:val="00E0050D"/>
    <w:rsid w:val="00E03948"/>
    <w:rsid w:val="00E177BB"/>
    <w:rsid w:val="00E33A44"/>
    <w:rsid w:val="00E3479D"/>
    <w:rsid w:val="00E349BE"/>
    <w:rsid w:val="00E377F1"/>
    <w:rsid w:val="00E42824"/>
    <w:rsid w:val="00E44AA6"/>
    <w:rsid w:val="00E50559"/>
    <w:rsid w:val="00E50F04"/>
    <w:rsid w:val="00E51EF1"/>
    <w:rsid w:val="00E55EAF"/>
    <w:rsid w:val="00E72898"/>
    <w:rsid w:val="00E74FE8"/>
    <w:rsid w:val="00E81B25"/>
    <w:rsid w:val="00EB6284"/>
    <w:rsid w:val="00EC098B"/>
    <w:rsid w:val="00EE3FB5"/>
    <w:rsid w:val="00EF7B7D"/>
    <w:rsid w:val="00F04669"/>
    <w:rsid w:val="00F07B96"/>
    <w:rsid w:val="00F357B4"/>
    <w:rsid w:val="00F35B8E"/>
    <w:rsid w:val="00F463CA"/>
    <w:rsid w:val="00F60C60"/>
    <w:rsid w:val="00F703AE"/>
    <w:rsid w:val="00F92AA0"/>
    <w:rsid w:val="00FA6031"/>
    <w:rsid w:val="00FC0A16"/>
    <w:rsid w:val="00FD2187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4C0C4"/>
  <w14:defaultImageDpi w14:val="300"/>
  <w15:docId w15:val="{73B53F77-152F-49A6-A018-F32483A0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B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0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A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C3"/>
    <w:rPr>
      <w:rFonts w:ascii="Lucida Grande" w:hAnsi="Lucida Grande" w:cs="Lucida Grand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001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0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00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7700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F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FA9"/>
  </w:style>
  <w:style w:type="paragraph" w:styleId="Footer">
    <w:name w:val="footer"/>
    <w:basedOn w:val="Normal"/>
    <w:link w:val="FooterChar"/>
    <w:uiPriority w:val="99"/>
    <w:unhideWhenUsed/>
    <w:rsid w:val="00C84F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FA9"/>
  </w:style>
  <w:style w:type="character" w:customStyle="1" w:styleId="highwire-cite-metadata-volume">
    <w:name w:val="highwire-cite-metadata-volume"/>
    <w:basedOn w:val="DefaultParagraphFont"/>
    <w:rsid w:val="00866625"/>
  </w:style>
  <w:style w:type="paragraph" w:styleId="Revision">
    <w:name w:val="Revision"/>
    <w:hidden/>
    <w:uiPriority w:val="99"/>
    <w:semiHidden/>
    <w:rsid w:val="00D33C2A"/>
  </w:style>
  <w:style w:type="character" w:styleId="CommentReference">
    <w:name w:val="annotation reference"/>
    <w:basedOn w:val="DefaultParagraphFont"/>
    <w:uiPriority w:val="99"/>
    <w:semiHidden/>
    <w:unhideWhenUsed/>
    <w:rsid w:val="00F46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3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3C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03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.wright@soton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.L.Frankland@soton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519420B2FFE468F68B417DCD70C35" ma:contentTypeVersion="6" ma:contentTypeDescription="Create a new document." ma:contentTypeScope="" ma:versionID="94755a9d66994ee8511178bf3fbf8b0d">
  <xsd:schema xmlns:xsd="http://www.w3.org/2001/XMLSchema" xmlns:xs="http://www.w3.org/2001/XMLSchema" xmlns:p="http://schemas.microsoft.com/office/2006/metadata/properties" xmlns:ns2="bfe4a03f-afd7-4c8d-b99d-269c210b083b" targetNamespace="http://schemas.microsoft.com/office/2006/metadata/properties" ma:root="true" ma:fieldsID="417aa8f13fc6082ebf545aba72612d39" ns2:_="">
    <xsd:import namespace="bfe4a03f-afd7-4c8d-b99d-269c210b0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4a03f-afd7-4c8d-b99d-269c210b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CBEAF6-0090-42E0-90D6-A57E35383F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E5AAE3-960F-427A-8E36-15C0904AC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5F724-A15D-456B-A880-DB5CB7645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4a03f-afd7-4c8d-b99d-269c210b0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C3F7AD-2C49-441A-9961-2BDC825F47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Brodie</dc:creator>
  <cp:lastModifiedBy>Jemma Jones</cp:lastModifiedBy>
  <cp:revision>2</cp:revision>
  <cp:lastPrinted>2022-02-14T13:27:00Z</cp:lastPrinted>
  <dcterms:created xsi:type="dcterms:W3CDTF">2022-11-07T12:48:00Z</dcterms:created>
  <dcterms:modified xsi:type="dcterms:W3CDTF">2022-11-07T12:48:00Z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0x010100A62519420B2FFE468F68B417DCD70C35</vt:lpwstr>
  </property>
</Properties>
</file>