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975" w14:textId="77777777" w:rsidR="00C80AC3" w:rsidRPr="00096A2B" w:rsidRDefault="00C80AC3" w:rsidP="00C80AC3">
      <w:pPr>
        <w:ind w:left="5040" w:firstLine="720"/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AAA9234" w14:textId="77777777" w:rsidR="00C80AC3" w:rsidRPr="00096A2B" w:rsidRDefault="00C80AC3" w:rsidP="00CB3412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CB7A2BE" w14:textId="5028911C" w:rsidR="00740BF6" w:rsidRPr="00096A2B" w:rsidRDefault="00AB2B85" w:rsidP="00A3734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848A9"/>
          <w:sz w:val="40"/>
          <w:szCs w:val="40"/>
          <w:lang w:val="en-US"/>
        </w:rPr>
        <w:t>Implementing and Evaluating Physician Associate</w:t>
      </w:r>
      <w:r w:rsidR="00F04669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(PA)</w:t>
      </w:r>
      <w:r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Role in </w:t>
      </w:r>
      <w:r w:rsidR="00EA5B2B">
        <w:rPr>
          <w:rFonts w:ascii="Arial" w:hAnsi="Arial" w:cs="Arial"/>
          <w:b/>
          <w:color w:val="1848A9"/>
          <w:sz w:val="40"/>
          <w:szCs w:val="40"/>
          <w:lang w:val="en-US"/>
        </w:rPr>
        <w:t>Breast</w:t>
      </w:r>
      <w:r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Cancer Services across Wessex</w:t>
      </w:r>
    </w:p>
    <w:p w14:paraId="6BEB224C" w14:textId="77777777" w:rsidR="00740BF6" w:rsidRPr="00096A2B" w:rsidRDefault="00C84FA9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  <w:r w:rsidRPr="00096A2B">
        <w:rPr>
          <w:rFonts w:ascii="Arial" w:hAnsi="Arial" w:cs="Arial"/>
          <w:b/>
          <w:color w:val="8E1A43"/>
          <w:sz w:val="32"/>
          <w:szCs w:val="32"/>
          <w:lang w:val="en-US"/>
        </w:rPr>
        <w:t>Expression of Interest</w:t>
      </w:r>
    </w:p>
    <w:p w14:paraId="368F9E31" w14:textId="77777777" w:rsidR="00C80AC3" w:rsidRPr="00096A2B" w:rsidRDefault="00C80AC3" w:rsidP="00A37349">
      <w:pPr>
        <w:jc w:val="center"/>
        <w:rPr>
          <w:rFonts w:ascii="Arial" w:hAnsi="Arial" w:cs="Arial"/>
          <w:b/>
          <w:color w:val="8E1A43"/>
          <w:sz w:val="28"/>
          <w:szCs w:val="28"/>
          <w:lang w:val="en-US"/>
        </w:rPr>
      </w:pPr>
    </w:p>
    <w:p w14:paraId="3EB49CE3" w14:textId="77777777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</w:p>
    <w:p w14:paraId="31F37733" w14:textId="6F63C970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  <w:r w:rsidRPr="00096A2B">
        <w:rPr>
          <w:rFonts w:ascii="Arial" w:hAnsi="Arial" w:cs="Arial"/>
          <w:color w:val="8E1A43"/>
          <w:lang w:val="en-US"/>
        </w:rPr>
        <w:t xml:space="preserve">Please email </w:t>
      </w:r>
      <w:r w:rsidR="00C84FA9" w:rsidRPr="00096A2B">
        <w:rPr>
          <w:rFonts w:ascii="Arial" w:hAnsi="Arial" w:cs="Arial"/>
          <w:color w:val="8E1A43"/>
          <w:lang w:val="en-US"/>
        </w:rPr>
        <w:t xml:space="preserve">this application to </w:t>
      </w:r>
      <w:r w:rsidR="00AB2B85">
        <w:rPr>
          <w:rFonts w:ascii="Arial" w:hAnsi="Arial" w:cs="Arial"/>
          <w:color w:val="8E1A43"/>
          <w:lang w:val="en-US"/>
        </w:rPr>
        <w:t>Kathy Cooke</w:t>
      </w:r>
      <w:r w:rsidR="00C84FA9" w:rsidRPr="00096A2B">
        <w:rPr>
          <w:rFonts w:ascii="Arial" w:hAnsi="Arial" w:cs="Arial"/>
          <w:color w:val="8E1A43"/>
          <w:lang w:val="en-US"/>
        </w:rPr>
        <w:t>,</w:t>
      </w:r>
      <w:r w:rsidR="00AB2B85">
        <w:rPr>
          <w:rFonts w:ascii="Arial" w:hAnsi="Arial" w:cs="Arial"/>
          <w:color w:val="8E1A43"/>
          <w:lang w:val="en-US"/>
        </w:rPr>
        <w:t xml:space="preserve"> Workforce </w:t>
      </w:r>
      <w:proofErr w:type="spellStart"/>
      <w:r w:rsidR="00AB2B85">
        <w:rPr>
          <w:rFonts w:ascii="Arial" w:hAnsi="Arial" w:cs="Arial"/>
          <w:color w:val="8E1A43"/>
          <w:lang w:val="en-US"/>
        </w:rPr>
        <w:t>Programme</w:t>
      </w:r>
      <w:proofErr w:type="spellEnd"/>
      <w:r w:rsidR="00AB2B85">
        <w:rPr>
          <w:rFonts w:ascii="Arial" w:hAnsi="Arial" w:cs="Arial"/>
          <w:color w:val="8E1A43"/>
          <w:lang w:val="en-US"/>
        </w:rPr>
        <w:t xml:space="preserve"> Manager,</w:t>
      </w:r>
      <w:r w:rsidR="00C84FA9" w:rsidRPr="00096A2B">
        <w:rPr>
          <w:rFonts w:ascii="Arial" w:hAnsi="Arial" w:cs="Arial"/>
          <w:color w:val="8E1A43"/>
          <w:lang w:val="en-US"/>
        </w:rPr>
        <w:t xml:space="preserve"> Wessex Cancer Alliance (</w:t>
      </w:r>
      <w:r w:rsidR="00AB2B85">
        <w:rPr>
          <w:rFonts w:ascii="Arial" w:hAnsi="Arial" w:cs="Arial"/>
          <w:color w:val="8E1A43"/>
          <w:lang w:val="en-US"/>
        </w:rPr>
        <w:t>kathryn.cooke9</w:t>
      </w:r>
      <w:r w:rsidR="00C84FA9" w:rsidRPr="00096A2B">
        <w:rPr>
          <w:rFonts w:ascii="Arial" w:hAnsi="Arial" w:cs="Arial"/>
          <w:color w:val="8E1A43"/>
          <w:lang w:val="en-US"/>
        </w:rPr>
        <w:t>@nhs.net)</w:t>
      </w:r>
      <w:r w:rsidRPr="00096A2B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 xml:space="preserve">by 5pm on </w:t>
      </w:r>
      <w:r w:rsidR="00BC0407">
        <w:rPr>
          <w:rFonts w:ascii="Arial" w:hAnsi="Arial" w:cs="Arial"/>
          <w:color w:val="8E1A43"/>
          <w:lang w:val="en-US"/>
        </w:rPr>
        <w:t>Wednesday 4</w:t>
      </w:r>
      <w:r w:rsidR="00BC0407" w:rsidRPr="00BC0407">
        <w:rPr>
          <w:rFonts w:ascii="Arial" w:hAnsi="Arial" w:cs="Arial"/>
          <w:color w:val="8E1A43"/>
          <w:vertAlign w:val="superscript"/>
          <w:lang w:val="en-US"/>
        </w:rPr>
        <w:t>th</w:t>
      </w:r>
      <w:r w:rsidR="00BC0407">
        <w:rPr>
          <w:rFonts w:ascii="Arial" w:hAnsi="Arial" w:cs="Arial"/>
          <w:color w:val="8E1A43"/>
          <w:lang w:val="en-US"/>
        </w:rPr>
        <w:t xml:space="preserve"> August</w:t>
      </w:r>
      <w:r w:rsidR="00C84FA9" w:rsidRPr="00096A2B">
        <w:rPr>
          <w:rFonts w:ascii="Arial" w:hAnsi="Arial" w:cs="Arial"/>
          <w:color w:val="8E1A43"/>
          <w:lang w:val="en-US"/>
        </w:rPr>
        <w:t xml:space="preserve"> 2021</w:t>
      </w:r>
      <w:r w:rsidRPr="00096A2B">
        <w:rPr>
          <w:rFonts w:ascii="Arial" w:hAnsi="Arial" w:cs="Arial"/>
          <w:color w:val="8E1A43"/>
          <w:lang w:val="en-US"/>
        </w:rPr>
        <w:t xml:space="preserve">.  Please ensure individuals named in this form are aware that the </w:t>
      </w:r>
      <w:r w:rsidR="00CB3412">
        <w:rPr>
          <w:rFonts w:ascii="Arial" w:hAnsi="Arial" w:cs="Arial"/>
          <w:color w:val="8E1A43"/>
          <w:lang w:val="en-US"/>
        </w:rPr>
        <w:t>WCA team</w:t>
      </w:r>
      <w:r w:rsidRPr="00096A2B">
        <w:rPr>
          <w:rFonts w:ascii="Arial" w:hAnsi="Arial" w:cs="Arial"/>
          <w:color w:val="8E1A43"/>
          <w:lang w:val="en-US"/>
        </w:rPr>
        <w:t xml:space="preserve"> may contact them to discuss this application.</w:t>
      </w:r>
    </w:p>
    <w:p w14:paraId="6430A4FC" w14:textId="77777777" w:rsidR="00C80AC3" w:rsidRPr="00096A2B" w:rsidRDefault="00C80AC3" w:rsidP="00A37349">
      <w:pPr>
        <w:jc w:val="center"/>
        <w:rPr>
          <w:rFonts w:ascii="Arial" w:hAnsi="Arial" w:cs="Arial"/>
          <w:color w:val="8E1A43"/>
          <w:sz w:val="20"/>
          <w:szCs w:val="20"/>
          <w:lang w:val="en-US"/>
        </w:rPr>
      </w:pPr>
    </w:p>
    <w:p w14:paraId="39363FFF" w14:textId="77777777" w:rsidR="00740BF6" w:rsidRPr="00096A2B" w:rsidRDefault="00740BF6">
      <w:pPr>
        <w:rPr>
          <w:rFonts w:ascii="Arial" w:hAnsi="Arial" w:cs="Arial"/>
          <w:lang w:val="en-US"/>
        </w:rPr>
      </w:pPr>
    </w:p>
    <w:p w14:paraId="7141FB6A" w14:textId="77777777" w:rsidR="00740BF6" w:rsidRPr="00096A2B" w:rsidRDefault="00740BF6">
      <w:pPr>
        <w:rPr>
          <w:rFonts w:ascii="Arial" w:hAnsi="Arial" w:cs="Arial"/>
          <w:lang w:val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150"/>
        <w:gridCol w:w="5773"/>
      </w:tblGrid>
      <w:tr w:rsidR="00740BF6" w:rsidRPr="00096A2B" w14:paraId="268BA213" w14:textId="77777777" w:rsidTr="00A37349">
        <w:trPr>
          <w:trHeight w:val="360"/>
        </w:trPr>
        <w:tc>
          <w:tcPr>
            <w:tcW w:w="9923" w:type="dxa"/>
            <w:gridSpan w:val="2"/>
            <w:shd w:val="clear" w:color="auto" w:fill="7A1633"/>
          </w:tcPr>
          <w:p w14:paraId="0B57134A" w14:textId="77777777" w:rsidR="00740BF6" w:rsidRPr="00096A2B" w:rsidRDefault="00740BF6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KEY CONTACTS:</w:t>
            </w:r>
          </w:p>
        </w:tc>
      </w:tr>
      <w:tr w:rsidR="00740BF6" w:rsidRPr="00096A2B" w14:paraId="7E107F87" w14:textId="77777777" w:rsidTr="00A37349">
        <w:trPr>
          <w:trHeight w:val="724"/>
        </w:trPr>
        <w:tc>
          <w:tcPr>
            <w:tcW w:w="4150" w:type="dxa"/>
          </w:tcPr>
          <w:p w14:paraId="55D5827A" w14:textId="77777777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1. Application key contact:</w:t>
            </w:r>
          </w:p>
        </w:tc>
        <w:tc>
          <w:tcPr>
            <w:tcW w:w="5773" w:type="dxa"/>
          </w:tcPr>
          <w:p w14:paraId="7AFB5869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Name/Role/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177BA909" w14:textId="77777777" w:rsidR="00740BF6" w:rsidRPr="00096A2B" w:rsidRDefault="00740BF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BF6" w:rsidRPr="00096A2B" w14:paraId="28401F0F" w14:textId="77777777" w:rsidTr="00A37349">
        <w:trPr>
          <w:trHeight w:val="340"/>
        </w:trPr>
        <w:tc>
          <w:tcPr>
            <w:tcW w:w="4150" w:type="dxa"/>
          </w:tcPr>
          <w:p w14:paraId="59F96643" w14:textId="4185DC16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2. </w:t>
            </w:r>
            <w:r w:rsidR="00BC040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Manager</w:t>
            </w:r>
          </w:p>
          <w:p w14:paraId="4FD4FADF" w14:textId="77777777" w:rsidR="002C268F" w:rsidRPr="00096A2B" w:rsidRDefault="002C268F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8A91162" w14:textId="77777777" w:rsidR="002C268F" w:rsidRPr="00096A2B" w:rsidRDefault="002C268F" w:rsidP="00C84FA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490CA44F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05083E06" w14:textId="77777777" w:rsidR="002C268F" w:rsidRPr="00096A2B" w:rsidRDefault="002C268F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740BF6" w:rsidRPr="00096A2B" w14:paraId="5FA40B04" w14:textId="77777777" w:rsidTr="00BC0407">
        <w:trPr>
          <w:trHeight w:val="1077"/>
        </w:trPr>
        <w:tc>
          <w:tcPr>
            <w:tcW w:w="4150" w:type="dxa"/>
          </w:tcPr>
          <w:p w14:paraId="3EF442BD" w14:textId="77777777" w:rsidR="00740BF6" w:rsidRPr="00096A2B" w:rsidRDefault="00C80AC3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3. Proposed participating </w:t>
            </w:r>
            <w:r w:rsidR="00866625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lead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T</w:t>
            </w:r>
            <w:r w:rsidR="00740BF6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rust</w:t>
            </w:r>
          </w:p>
          <w:p w14:paraId="3BB120A8" w14:textId="77777777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20F68C49" w14:textId="7FEC30F0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2D709E6B" w14:textId="77777777" w:rsidR="00740BF6" w:rsidRPr="00096A2B" w:rsidRDefault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Trust name:</w:t>
            </w:r>
          </w:p>
          <w:p w14:paraId="547A36CD" w14:textId="77777777" w:rsidR="00740BF6" w:rsidRPr="00096A2B" w:rsidRDefault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39F3D83" w14:textId="231E6D16" w:rsidR="00866625" w:rsidRPr="00096A2B" w:rsidRDefault="00740BF6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Key Contact: Name/Role/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7F078C73" w14:textId="77777777" w:rsidR="00740BF6" w:rsidRPr="00096A2B" w:rsidRDefault="00740BF6" w:rsidP="002C268F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866625" w:rsidRPr="00096A2B" w14:paraId="5914E09A" w14:textId="77777777" w:rsidTr="00A37349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33478061" w14:textId="77777777" w:rsidR="00866625" w:rsidRPr="00096A2B" w:rsidRDefault="00866625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SCOPE OF PROJECT:</w:t>
            </w:r>
          </w:p>
        </w:tc>
      </w:tr>
      <w:tr w:rsidR="00866625" w:rsidRPr="00096A2B" w14:paraId="79ABB9C0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10F96C35" w14:textId="77777777" w:rsidR="008626FF" w:rsidRPr="008626FF" w:rsidRDefault="008626FF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Times New Roman"/>
                <w:lang w:val="en-US"/>
              </w:rPr>
            </w:pPr>
            <w:r w:rsidRPr="008626FF">
              <w:rPr>
                <w:rFonts w:ascii="Arial" w:eastAsia="Times New Roman" w:hAnsi="Arial" w:cs="Times New Roman"/>
                <w:lang w:val="en-US"/>
              </w:rPr>
              <w:t>This project aims to:</w:t>
            </w:r>
          </w:p>
          <w:p w14:paraId="1CBAE10D" w14:textId="4A7F7574" w:rsidR="00023187" w:rsidRDefault="00776E27" w:rsidP="00BC0407">
            <w:pPr>
              <w:overflowPunct w:val="0"/>
              <w:autoSpaceDE w:val="0"/>
              <w:autoSpaceDN w:val="0"/>
              <w:adjustRightInd w:val="0"/>
              <w:spacing w:before="60" w:after="60"/>
              <w:ind w:left="1080"/>
              <w:contextualSpacing/>
              <w:textAlignment w:val="baseline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Pilot the Physician Associate role within </w:t>
            </w:r>
            <w:r w:rsidR="00EA5B2B">
              <w:rPr>
                <w:rFonts w:ascii="Arial" w:eastAsia="Times New Roman" w:hAnsi="Arial" w:cs="Times New Roman"/>
                <w:lang w:val="en-US"/>
              </w:rPr>
              <w:t>breast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cancer services in secondary care across Wessex to expedite the</w:t>
            </w:r>
            <w:r w:rsidR="008626FF" w:rsidRPr="008626FF">
              <w:rPr>
                <w:rFonts w:ascii="Arial" w:eastAsia="Times New Roman" w:hAnsi="Arial" w:cs="Times New Roman"/>
                <w:lang w:val="en-US"/>
              </w:rPr>
              <w:t xml:space="preserve"> diagnostic pathway for people with symptoms suggestive of </w:t>
            </w:r>
            <w:r w:rsidR="00EA5B2B">
              <w:rPr>
                <w:rFonts w:ascii="Arial" w:eastAsia="Times New Roman" w:hAnsi="Arial" w:cs="Times New Roman"/>
                <w:lang w:val="en-US"/>
              </w:rPr>
              <w:t>breast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cancer.</w:t>
            </w:r>
          </w:p>
          <w:p w14:paraId="11A2F44D" w14:textId="77777777" w:rsidR="00776E27" w:rsidRPr="00776E27" w:rsidRDefault="00776E27" w:rsidP="00776E27">
            <w:pPr>
              <w:overflowPunct w:val="0"/>
              <w:autoSpaceDE w:val="0"/>
              <w:autoSpaceDN w:val="0"/>
              <w:adjustRightInd w:val="0"/>
              <w:spacing w:before="60" w:after="60"/>
              <w:ind w:left="1080"/>
              <w:contextualSpacing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</w:p>
          <w:p w14:paraId="3382FADA" w14:textId="77777777" w:rsidR="00866625" w:rsidRDefault="000C2881" w:rsidP="00866625">
            <w:pPr>
              <w:rPr>
                <w:rStyle w:val="Hyperlink"/>
                <w:rFonts w:ascii="Arial" w:hAnsi="Arial" w:cs="Arial"/>
                <w:color w:val="auto"/>
              </w:rPr>
            </w:pPr>
            <w:r w:rsidRPr="00CB3412">
              <w:rPr>
                <w:rStyle w:val="Hyperlink"/>
                <w:rFonts w:ascii="Arial" w:hAnsi="Arial" w:cs="Arial"/>
                <w:color w:val="auto"/>
              </w:rPr>
              <w:t>Objectives:</w:t>
            </w:r>
          </w:p>
          <w:p w14:paraId="42DE3E9C" w14:textId="77777777" w:rsidR="00CB3412" w:rsidRPr="00CB3412" w:rsidRDefault="00CB3412" w:rsidP="00866625">
            <w:pPr>
              <w:rPr>
                <w:rStyle w:val="Hyperlink"/>
                <w:rFonts w:ascii="Arial" w:hAnsi="Arial" w:cs="Arial"/>
                <w:color w:val="auto"/>
              </w:rPr>
            </w:pPr>
          </w:p>
          <w:p w14:paraId="6314B01A" w14:textId="578FEFFB" w:rsidR="00CB3412" w:rsidRPr="00CB3412" w:rsidRDefault="00CB3412" w:rsidP="00CB34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3412">
              <w:rPr>
                <w:rFonts w:ascii="Arial" w:hAnsi="Arial" w:cs="Arial"/>
              </w:rPr>
              <w:t>t</w:t>
            </w:r>
            <w:r w:rsidR="00776E27" w:rsidRPr="00CB3412">
              <w:rPr>
                <w:rFonts w:ascii="Arial" w:hAnsi="Arial" w:cs="Arial"/>
              </w:rPr>
              <w:t xml:space="preserve">o investigate the factors influencing the adoption and deployment of PAs within </w:t>
            </w:r>
            <w:r w:rsidR="00EA5B2B">
              <w:rPr>
                <w:rFonts w:ascii="Arial" w:hAnsi="Arial" w:cs="Arial"/>
              </w:rPr>
              <w:t>breast</w:t>
            </w:r>
            <w:r w:rsidRPr="00CB3412">
              <w:rPr>
                <w:rFonts w:ascii="Arial" w:hAnsi="Arial" w:cs="Arial"/>
              </w:rPr>
              <w:t xml:space="preserve"> cancer services across Wessex</w:t>
            </w:r>
          </w:p>
          <w:p w14:paraId="2BB4AF96" w14:textId="70337BA0" w:rsidR="00CB3412" w:rsidRDefault="00776E27" w:rsidP="00862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3412">
              <w:rPr>
                <w:rFonts w:ascii="Arial" w:hAnsi="Arial" w:cs="Arial"/>
              </w:rPr>
              <w:t>to explore the contribution of PAs, including the</w:t>
            </w:r>
            <w:r w:rsidR="00F04669">
              <w:rPr>
                <w:rFonts w:ascii="Arial" w:hAnsi="Arial" w:cs="Arial"/>
              </w:rPr>
              <w:t>ir impact on patient experience,</w:t>
            </w:r>
            <w:r w:rsidRPr="00CB3412">
              <w:rPr>
                <w:rFonts w:ascii="Arial" w:hAnsi="Arial" w:cs="Arial"/>
              </w:rPr>
              <w:t xml:space="preserve"> organisation of services, working practices, professional relationships and service costs, in</w:t>
            </w:r>
            <w:r w:rsidRPr="00EA5B2B">
              <w:rPr>
                <w:rFonts w:ascii="Arial" w:hAnsi="Arial" w:cs="Arial"/>
              </w:rPr>
              <w:t xml:space="preserve"> </w:t>
            </w:r>
            <w:r w:rsidR="00EA5B2B" w:rsidRPr="00EA5B2B">
              <w:rPr>
                <w:rFonts w:ascii="Arial" w:hAnsi="Arial" w:cs="Arial"/>
              </w:rPr>
              <w:t>breast</w:t>
            </w:r>
            <w:r w:rsidR="00CB3412" w:rsidRPr="00CB3412">
              <w:rPr>
                <w:rFonts w:ascii="Arial" w:hAnsi="Arial" w:cs="Arial"/>
              </w:rPr>
              <w:t xml:space="preserve"> cancer services in </w:t>
            </w:r>
            <w:r w:rsidR="00EA5B2B">
              <w:rPr>
                <w:rFonts w:ascii="Arial" w:hAnsi="Arial" w:cs="Arial"/>
              </w:rPr>
              <w:t>3</w:t>
            </w:r>
            <w:r w:rsidR="00CB3412" w:rsidRPr="00CB3412">
              <w:rPr>
                <w:rFonts w:ascii="Arial" w:hAnsi="Arial" w:cs="Arial"/>
              </w:rPr>
              <w:t xml:space="preserve"> acute Trust</w:t>
            </w:r>
            <w:r w:rsidR="00EA5B2B">
              <w:rPr>
                <w:rFonts w:ascii="Arial" w:hAnsi="Arial" w:cs="Arial"/>
              </w:rPr>
              <w:t>s</w:t>
            </w:r>
            <w:r w:rsidR="00CB3412" w:rsidRPr="00CB3412">
              <w:rPr>
                <w:rFonts w:ascii="Arial" w:hAnsi="Arial" w:cs="Arial"/>
              </w:rPr>
              <w:t xml:space="preserve"> across Wessex.</w:t>
            </w:r>
          </w:p>
          <w:p w14:paraId="4DC0D4AC" w14:textId="217FDECB" w:rsidR="00866625" w:rsidRPr="00CB3412" w:rsidRDefault="00CB3412" w:rsidP="00862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>to d</w:t>
            </w:r>
            <w:r w:rsidR="008626FF"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evelop a business case for the </w:t>
            </w:r>
            <w:r w:rsidR="00EA5B2B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PA role, </w:t>
            </w:r>
            <w:r w:rsidR="008626FF"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>to ensure the sustainability and dissemination of the</w:t>
            </w:r>
            <w:r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role both in </w:t>
            </w:r>
            <w:r w:rsidR="00EA5B2B">
              <w:rPr>
                <w:rStyle w:val="Hyperlink"/>
                <w:rFonts w:ascii="Arial" w:hAnsi="Arial" w:cs="Arial"/>
                <w:color w:val="auto"/>
                <w:u w:val="none"/>
              </w:rPr>
              <w:t>breast</w:t>
            </w:r>
            <w:r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cancer services and other areas of cancer care.</w:t>
            </w:r>
          </w:p>
        </w:tc>
      </w:tr>
    </w:tbl>
    <w:p w14:paraId="4C01F0D6" w14:textId="77777777" w:rsidR="00096A2B" w:rsidRDefault="00096A2B">
      <w:r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C2881" w:rsidRPr="00096A2B" w14:paraId="5292E336" w14:textId="77777777" w:rsidTr="00EC6A90">
        <w:trPr>
          <w:trHeight w:val="260"/>
        </w:trPr>
        <w:tc>
          <w:tcPr>
            <w:tcW w:w="9923" w:type="dxa"/>
            <w:shd w:val="clear" w:color="auto" w:fill="7A1633"/>
          </w:tcPr>
          <w:p w14:paraId="018125C7" w14:textId="77777777" w:rsidR="000C2881" w:rsidRPr="00096A2B" w:rsidRDefault="000C2881" w:rsidP="00EC6A90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lastRenderedPageBreak/>
              <w:t>INDIVIDUAL REQUIRED:</w:t>
            </w:r>
          </w:p>
        </w:tc>
      </w:tr>
      <w:tr w:rsidR="00866625" w:rsidRPr="00096A2B" w14:paraId="2E074FF3" w14:textId="77777777" w:rsidTr="00E03442">
        <w:trPr>
          <w:trHeight w:val="641"/>
        </w:trPr>
        <w:tc>
          <w:tcPr>
            <w:tcW w:w="9923" w:type="dxa"/>
            <w:vAlign w:val="center"/>
          </w:tcPr>
          <w:p w14:paraId="682376FE" w14:textId="06C9F3BA" w:rsidR="00866625" w:rsidRPr="00096A2B" w:rsidRDefault="000C2881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Please confirm that you can release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100A5C" w:rsidRPr="00096A2B">
              <w:rPr>
                <w:rFonts w:ascii="Arial" w:hAnsi="Arial" w:cs="Arial"/>
                <w:b/>
                <w:shd w:val="clear" w:color="auto" w:fill="FFFFFF"/>
              </w:rPr>
              <w:t>subject to funding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>,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a </w:t>
            </w:r>
            <w:r w:rsidR="00EA5B2B" w:rsidRPr="00EA5B2B">
              <w:rPr>
                <w:rFonts w:ascii="Arial" w:hAnsi="Arial" w:cs="Arial"/>
                <w:shd w:val="clear" w:color="auto" w:fill="FFFFFF"/>
              </w:rPr>
              <w:t>Breast</w:t>
            </w:r>
            <w:r w:rsidR="00A84EC7" w:rsidRPr="00EA5B2B">
              <w:rPr>
                <w:rFonts w:ascii="Arial" w:hAnsi="Arial" w:cs="Arial"/>
                <w:shd w:val="clear" w:color="auto" w:fill="FFFFFF"/>
              </w:rPr>
              <w:t xml:space="preserve"> Nurse</w:t>
            </w:r>
            <w:r w:rsidR="00A84EC7">
              <w:rPr>
                <w:rFonts w:ascii="Arial" w:hAnsi="Arial" w:cs="Arial"/>
                <w:shd w:val="clear" w:color="auto" w:fill="FFFFFF"/>
              </w:rPr>
              <w:t xml:space="preserve"> Specialist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 with </w:t>
            </w:r>
            <w:r w:rsidR="000C13E4">
              <w:rPr>
                <w:rFonts w:ascii="Arial" w:hAnsi="Arial" w:cs="Arial"/>
                <w:shd w:val="clear" w:color="auto" w:fill="FFFFFF"/>
              </w:rPr>
              <w:t xml:space="preserve">experience of </w:t>
            </w:r>
            <w:r w:rsidR="00EA5B2B" w:rsidRPr="00EA5B2B">
              <w:rPr>
                <w:rFonts w:ascii="Arial" w:hAnsi="Arial" w:cs="Arial"/>
                <w:shd w:val="clear" w:color="auto" w:fill="FFFFFF"/>
              </w:rPr>
              <w:t>breast</w:t>
            </w:r>
            <w:r w:rsidR="00A84EC7">
              <w:rPr>
                <w:rFonts w:ascii="Arial" w:hAnsi="Arial" w:cs="Arial"/>
                <w:shd w:val="clear" w:color="auto" w:fill="FFFFFF"/>
              </w:rPr>
              <w:t xml:space="preserve"> diagnostic pathways 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and quality improvement experience </w:t>
            </w:r>
            <w:r w:rsidR="006D19D9">
              <w:rPr>
                <w:rFonts w:ascii="Arial" w:hAnsi="Arial" w:cs="Arial"/>
                <w:shd w:val="clear" w:color="auto" w:fill="FFFFFF"/>
              </w:rPr>
              <w:t xml:space="preserve">0.2 WTE 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 xml:space="preserve">for </w:t>
            </w:r>
            <w:r w:rsidR="00BC0407">
              <w:rPr>
                <w:rFonts w:ascii="Arial" w:hAnsi="Arial" w:cs="Arial"/>
                <w:shd w:val="clear" w:color="auto" w:fill="FFFFFF"/>
              </w:rPr>
              <w:t>one year – starting date subject to negotiation.</w:t>
            </w:r>
          </w:p>
          <w:p w14:paraId="3398D48D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091EFCBE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Responsibilities will include but not be limited to:</w:t>
            </w:r>
          </w:p>
          <w:p w14:paraId="04D2BE7F" w14:textId="77777777" w:rsidR="00866625" w:rsidRPr="00096A2B" w:rsidRDefault="00866625" w:rsidP="00866625">
            <w:pPr>
              <w:numPr>
                <w:ilvl w:val="0"/>
                <w:numId w:val="1"/>
              </w:num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23E2CDD4" w14:textId="006D5D2F" w:rsidR="00CB3412" w:rsidRPr="00723830" w:rsidRDefault="00866625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Engage stakeholders (including but not limited to patients, healthcare professionals and health and social care managers) to agree a theory of change/logic model to </w:t>
            </w:r>
            <w:r w:rsidR="00A84EC7" w:rsidRPr="00723830">
              <w:rPr>
                <w:rFonts w:ascii="Arial" w:hAnsi="Arial" w:cs="Arial"/>
                <w:shd w:val="clear" w:color="auto" w:fill="FFFFFF"/>
              </w:rPr>
              <w:t xml:space="preserve">deploy a </w:t>
            </w:r>
            <w:r w:rsidR="00557237">
              <w:rPr>
                <w:rFonts w:ascii="Arial" w:hAnsi="Arial" w:cs="Arial"/>
                <w:shd w:val="clear" w:color="auto" w:fill="FFFFFF"/>
              </w:rPr>
              <w:t>PA</w:t>
            </w:r>
            <w:r w:rsidR="00A84EC7" w:rsidRPr="00723830">
              <w:rPr>
                <w:rFonts w:ascii="Arial" w:hAnsi="Arial" w:cs="Arial"/>
                <w:shd w:val="clear" w:color="auto" w:fill="FFFFFF"/>
              </w:rPr>
              <w:t xml:space="preserve"> role in </w:t>
            </w:r>
            <w:r w:rsidR="00EA5B2B">
              <w:rPr>
                <w:rFonts w:ascii="Arial" w:hAnsi="Arial" w:cs="Arial"/>
                <w:shd w:val="clear" w:color="auto" w:fill="FFFFFF"/>
              </w:rPr>
              <w:t>breast</w:t>
            </w:r>
            <w:r w:rsidR="00A84EC7" w:rsidRPr="00723830">
              <w:rPr>
                <w:rFonts w:ascii="Arial" w:hAnsi="Arial" w:cs="Arial"/>
                <w:shd w:val="clear" w:color="auto" w:fill="FFFFFF"/>
              </w:rPr>
              <w:t xml:space="preserve"> cancer service teams across Wessex.</w:t>
            </w:r>
          </w:p>
          <w:p w14:paraId="4EFF00A0" w14:textId="77777777" w:rsidR="00866625" w:rsidRPr="00096A2B" w:rsidRDefault="00866625" w:rsidP="00723830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27C7E653" w14:textId="76685C42" w:rsidR="00A84EC7" w:rsidRPr="00723830" w:rsidRDefault="00A84EC7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>Develop a standardised job description and person s</w:t>
            </w:r>
            <w:r w:rsidR="00F04669" w:rsidRPr="00723830">
              <w:rPr>
                <w:rFonts w:ascii="Arial" w:hAnsi="Arial" w:cs="Arial"/>
                <w:shd w:val="clear" w:color="auto" w:fill="FFFFFF"/>
              </w:rPr>
              <w:t xml:space="preserve">pecification for the </w:t>
            </w:r>
            <w:r w:rsidR="00557237">
              <w:rPr>
                <w:rFonts w:ascii="Arial" w:hAnsi="Arial" w:cs="Arial"/>
                <w:shd w:val="clear" w:color="auto" w:fill="FFFFFF"/>
              </w:rPr>
              <w:t>PA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role and support recruitment of </w:t>
            </w:r>
            <w:r w:rsidR="00557237">
              <w:rPr>
                <w:rFonts w:ascii="Arial" w:hAnsi="Arial" w:cs="Arial"/>
                <w:shd w:val="clear" w:color="auto" w:fill="FFFFFF"/>
              </w:rPr>
              <w:t>PAs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in </w:t>
            </w:r>
            <w:r w:rsidR="00EA5B2B">
              <w:rPr>
                <w:rFonts w:ascii="Arial" w:hAnsi="Arial" w:cs="Arial"/>
                <w:shd w:val="clear" w:color="auto" w:fill="FFFFFF"/>
              </w:rPr>
              <w:t>3 breast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cancer services across Wessex.</w:t>
            </w:r>
          </w:p>
          <w:p w14:paraId="2B4B191B" w14:textId="77777777" w:rsidR="00866625" w:rsidRPr="00096A2B" w:rsidRDefault="00866625" w:rsidP="00723830">
            <w:pPr>
              <w:ind w:left="-108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7B0ED9C0" w14:textId="3D9A6257" w:rsidR="00866625" w:rsidRPr="00723830" w:rsidRDefault="0042118B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Develop, organise and deliver 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>(</w:t>
            </w:r>
            <w:r w:rsidRPr="00723830">
              <w:rPr>
                <w:rFonts w:ascii="Arial" w:hAnsi="Arial" w:cs="Arial"/>
                <w:shd w:val="clear" w:color="auto" w:fill="FFFFFF"/>
              </w:rPr>
              <w:t>where appropriate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>)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a training and development programme for the </w:t>
            </w:r>
            <w:r w:rsidR="00557237">
              <w:rPr>
                <w:rFonts w:ascii="Arial" w:hAnsi="Arial" w:cs="Arial"/>
                <w:shd w:val="clear" w:color="auto" w:fill="FFFFFF"/>
              </w:rPr>
              <w:t>PAs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in </w:t>
            </w:r>
            <w:r w:rsidR="00EA5B2B">
              <w:rPr>
                <w:rFonts w:ascii="Arial" w:hAnsi="Arial" w:cs="Arial"/>
                <w:shd w:val="clear" w:color="auto" w:fill="FFFFFF"/>
              </w:rPr>
              <w:t>3 breast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cancer services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 xml:space="preserve"> across Wessex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03C49CC1" w14:textId="77777777" w:rsidR="00866625" w:rsidRPr="00096A2B" w:rsidRDefault="00866625" w:rsidP="00723830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28BE5149" w14:textId="20D18DCB" w:rsidR="00472D89" w:rsidRPr="00723830" w:rsidRDefault="0042118B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lang w:eastAsia="en-GB"/>
              </w:rPr>
              <w:t xml:space="preserve">Develop and facilitate a </w:t>
            </w:r>
            <w:r w:rsidR="00EA5B2B">
              <w:rPr>
                <w:rFonts w:ascii="Arial" w:hAnsi="Arial" w:cs="Arial"/>
                <w:lang w:eastAsia="en-GB"/>
              </w:rPr>
              <w:t>Breast</w:t>
            </w:r>
            <w:r w:rsidRPr="00723830">
              <w:rPr>
                <w:rFonts w:ascii="Arial" w:hAnsi="Arial" w:cs="Arial"/>
                <w:lang w:eastAsia="en-GB"/>
              </w:rPr>
              <w:t xml:space="preserve"> </w:t>
            </w:r>
            <w:r w:rsidR="00557237">
              <w:rPr>
                <w:rFonts w:ascii="Arial" w:hAnsi="Arial" w:cs="Arial"/>
                <w:lang w:eastAsia="en-GB"/>
              </w:rPr>
              <w:t>PA</w:t>
            </w:r>
            <w:r w:rsidRPr="00723830">
              <w:rPr>
                <w:rFonts w:ascii="Arial" w:hAnsi="Arial" w:cs="Arial"/>
                <w:lang w:eastAsia="en-GB"/>
              </w:rPr>
              <w:t xml:space="preserve"> peer support forum across Wessex and feed into the Wessex </w:t>
            </w:r>
            <w:r w:rsidR="00EA5B2B">
              <w:rPr>
                <w:rFonts w:ascii="Arial" w:hAnsi="Arial" w:cs="Arial"/>
                <w:lang w:eastAsia="en-GB"/>
              </w:rPr>
              <w:t>Breast</w:t>
            </w:r>
            <w:r w:rsidRPr="00723830">
              <w:rPr>
                <w:rFonts w:ascii="Arial" w:hAnsi="Arial" w:cs="Arial"/>
                <w:lang w:eastAsia="en-GB"/>
              </w:rPr>
              <w:t xml:space="preserve"> SSG</w:t>
            </w:r>
            <w:r w:rsidR="00EA5B2B">
              <w:rPr>
                <w:rFonts w:ascii="Arial" w:hAnsi="Arial" w:cs="Arial"/>
                <w:lang w:eastAsia="en-GB"/>
              </w:rPr>
              <w:t>s</w:t>
            </w:r>
            <w:r w:rsidRPr="00723830">
              <w:rPr>
                <w:rFonts w:ascii="Arial" w:hAnsi="Arial" w:cs="Arial"/>
                <w:lang w:eastAsia="en-GB"/>
              </w:rPr>
              <w:t>.</w:t>
            </w:r>
          </w:p>
          <w:p w14:paraId="284127B3" w14:textId="77777777" w:rsidR="00472D89" w:rsidRDefault="00472D89" w:rsidP="00723830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669CD11F" w14:textId="5DF80581" w:rsidR="00472D89" w:rsidRPr="00723830" w:rsidRDefault="00472D89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lang w:eastAsia="en-GB"/>
              </w:rPr>
              <w:t xml:space="preserve">Collate qualitative and quantitative data as agreed through the development of the logic model to evaluate the role of the </w:t>
            </w:r>
            <w:r w:rsidR="00557237">
              <w:rPr>
                <w:rFonts w:ascii="Arial" w:hAnsi="Arial" w:cs="Arial"/>
                <w:lang w:eastAsia="en-GB"/>
              </w:rPr>
              <w:t>PA</w:t>
            </w:r>
            <w:r w:rsidRPr="00723830">
              <w:rPr>
                <w:rFonts w:ascii="Arial" w:hAnsi="Arial" w:cs="Arial"/>
                <w:lang w:eastAsia="en-GB"/>
              </w:rPr>
              <w:t xml:space="preserve"> and contribute to a sustainability business plan post 12 months funding.</w:t>
            </w:r>
          </w:p>
          <w:p w14:paraId="290F7CF6" w14:textId="77777777" w:rsidR="00472D89" w:rsidRDefault="00472D89" w:rsidP="00723830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63AD45C8" w14:textId="6097A450" w:rsidR="00023187" w:rsidRPr="00EA5B2B" w:rsidRDefault="00866625" w:rsidP="00EA5B2B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Develop an implementation toolkit so that learning from </w:t>
            </w:r>
            <w:r w:rsidR="0042118B" w:rsidRPr="00723830">
              <w:rPr>
                <w:rFonts w:ascii="Arial" w:hAnsi="Arial" w:cs="Arial"/>
                <w:shd w:val="clear" w:color="auto" w:fill="FFFFFF"/>
              </w:rPr>
              <w:t xml:space="preserve">implementing this role in </w:t>
            </w:r>
            <w:r w:rsidR="00EA5B2B">
              <w:rPr>
                <w:rFonts w:ascii="Arial" w:hAnsi="Arial" w:cs="Arial"/>
                <w:shd w:val="clear" w:color="auto" w:fill="FFFFFF"/>
              </w:rPr>
              <w:t>breast</w:t>
            </w:r>
            <w:r w:rsidR="0042118B" w:rsidRPr="00723830">
              <w:rPr>
                <w:rFonts w:ascii="Arial" w:hAnsi="Arial" w:cs="Arial"/>
                <w:shd w:val="clear" w:color="auto" w:fill="FFFFFF"/>
              </w:rPr>
              <w:t xml:space="preserve"> cancer services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made can be adopted and adapted rapidly across other cancer pathways both locally and nationally</w:t>
            </w:r>
            <w:r w:rsidR="00A609AC" w:rsidRPr="00723830">
              <w:rPr>
                <w:rFonts w:ascii="Arial" w:hAnsi="Arial" w:cs="Arial"/>
                <w:shd w:val="clear" w:color="auto" w:fill="FFFFFF"/>
              </w:rPr>
              <w:t>.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0B08B0B1" w14:textId="77777777" w:rsidR="000C13E4" w:rsidRPr="00A609AC" w:rsidRDefault="000C13E4" w:rsidP="000C13E4">
            <w:pPr>
              <w:numPr>
                <w:ilvl w:val="0"/>
                <w:numId w:val="1"/>
              </w:num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676F25BA" w14:textId="77777777" w:rsidR="00866625" w:rsidRPr="00096A2B" w:rsidRDefault="00866625" w:rsidP="00096A2B">
            <w:pPr>
              <w:pStyle w:val="ListParagraph"/>
              <w:ind w:left="180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992EF06" w14:textId="77777777" w:rsidR="00096A2B" w:rsidRDefault="00096A2B">
      <w:r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15683D" w:rsidRPr="00096A2B" w14:paraId="2A570D3D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44E8998A" w14:textId="77777777" w:rsidR="0015683D" w:rsidRPr="00096A2B" w:rsidRDefault="0015683D" w:rsidP="00EC6A90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lastRenderedPageBreak/>
              <w:t>REPORTING REQUIREMENTS:</w:t>
            </w:r>
          </w:p>
        </w:tc>
      </w:tr>
      <w:tr w:rsidR="000C2881" w:rsidRPr="00096A2B" w14:paraId="1558A8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68A3A949" w14:textId="77777777" w:rsidR="009E2DAF" w:rsidRPr="00096A2B" w:rsidRDefault="009E2DAF" w:rsidP="00096A2B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 xml:space="preserve">To work with the Wessex Cancer Alliance programme team to scope fully the project and produce a project plan </w:t>
            </w:r>
            <w:r w:rsidR="00CB3412">
              <w:rPr>
                <w:rFonts w:ascii="Arial" w:hAnsi="Arial" w:cs="Arial"/>
                <w:shd w:val="clear" w:color="auto" w:fill="FFFFFF"/>
              </w:rPr>
              <w:t xml:space="preserve">to be agreed with stakeholders </w:t>
            </w:r>
            <w:r w:rsidRPr="00096A2B">
              <w:rPr>
                <w:rFonts w:ascii="Arial" w:hAnsi="Arial" w:cs="Arial"/>
                <w:shd w:val="clear" w:color="auto" w:fill="FFFFFF"/>
              </w:rPr>
              <w:t>by 1</w:t>
            </w:r>
            <w:r w:rsidRPr="00096A2B">
              <w:rPr>
                <w:rFonts w:ascii="Arial" w:hAnsi="Arial" w:cs="Arial"/>
                <w:shd w:val="clear" w:color="auto" w:fill="FFFFFF"/>
                <w:vertAlign w:val="superscript"/>
              </w:rPr>
              <w:t>st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B3412">
              <w:rPr>
                <w:rFonts w:ascii="Arial" w:hAnsi="Arial" w:cs="Arial"/>
                <w:shd w:val="clear" w:color="auto" w:fill="FFFFFF"/>
              </w:rPr>
              <w:t>September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2021</w:t>
            </w:r>
          </w:p>
          <w:p w14:paraId="69A24456" w14:textId="77777777" w:rsidR="009E2DAF" w:rsidRPr="00096A2B" w:rsidRDefault="009E2DAF" w:rsidP="009E2DAF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112489E3" w14:textId="69702BD5" w:rsidR="009E2DAF" w:rsidRPr="00096A2B" w:rsidRDefault="00CB3412" w:rsidP="00096A2B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Report to</w:t>
            </w:r>
            <w:r w:rsidR="009E2DAF" w:rsidRPr="00096A2B">
              <w:rPr>
                <w:rFonts w:ascii="Arial" w:hAnsi="Arial" w:cs="Arial"/>
                <w:shd w:val="clear" w:color="auto" w:fill="FFFFFF"/>
              </w:rPr>
              <w:t xml:space="preserve"> the Wessex Cancer Alliance programme team </w:t>
            </w:r>
            <w:r w:rsidR="009E2DAF" w:rsidRPr="00096A2B">
              <w:rPr>
                <w:rFonts w:ascii="Arial" w:eastAsia="MS Gothic" w:hAnsi="Arial" w:cs="Arial"/>
              </w:rPr>
              <w:t>on a minimum of quarterly basis detailing progress, issues, any variations in infrastructure, expenditure, and project’s anticipated benefits/impacts as detailed within the PPD</w:t>
            </w:r>
            <w:r>
              <w:rPr>
                <w:rFonts w:ascii="Arial" w:eastAsia="MS Gothic" w:hAnsi="Arial" w:cs="Arial"/>
              </w:rPr>
              <w:t xml:space="preserve"> </w:t>
            </w:r>
            <w:r w:rsidR="009E2DAF" w:rsidRPr="00096A2B">
              <w:rPr>
                <w:rFonts w:ascii="Arial" w:eastAsia="MS Gothic" w:hAnsi="Arial" w:cs="Arial"/>
              </w:rPr>
              <w:t>and any forecasted delivery risks. Quarterly reporting dates in 2021</w:t>
            </w:r>
            <w:r w:rsidR="00557237">
              <w:rPr>
                <w:rFonts w:ascii="Arial" w:eastAsia="MS Gothic" w:hAnsi="Arial" w:cs="Arial"/>
              </w:rPr>
              <w:t>/22</w:t>
            </w:r>
            <w:r w:rsidR="009E2DAF" w:rsidRPr="00096A2B">
              <w:rPr>
                <w:rFonts w:ascii="Arial" w:eastAsia="MS Gothic" w:hAnsi="Arial" w:cs="Arial"/>
              </w:rPr>
              <w:t xml:space="preserve"> </w:t>
            </w:r>
            <w:r w:rsidR="00096A2B">
              <w:rPr>
                <w:rFonts w:ascii="Arial" w:eastAsia="MS Gothic" w:hAnsi="Arial" w:cs="Arial"/>
              </w:rPr>
              <w:t xml:space="preserve">are </w:t>
            </w:r>
          </w:p>
          <w:p w14:paraId="18368C21" w14:textId="77777777" w:rsidR="009E2DAF" w:rsidRPr="00096A2B" w:rsidRDefault="009E2DAF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17 September 2021</w:t>
            </w:r>
          </w:p>
          <w:p w14:paraId="7FAA8AFA" w14:textId="0F4E8929" w:rsidR="009E2DAF" w:rsidRDefault="009E2DAF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17 December 2021</w:t>
            </w:r>
          </w:p>
          <w:p w14:paraId="52F0AA42" w14:textId="4D663D5C" w:rsidR="00557237" w:rsidRDefault="00557237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17 March 2022</w:t>
            </w:r>
          </w:p>
          <w:p w14:paraId="664CD51A" w14:textId="40677DE7" w:rsidR="00557237" w:rsidRPr="00096A2B" w:rsidRDefault="00557237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17 June 2022</w:t>
            </w:r>
          </w:p>
          <w:p w14:paraId="4CA2937A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14009680" w14:textId="745808C3" w:rsidR="009E2DAF" w:rsidRPr="00096A2B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To produce a written evaluation of the project for Wessex Cancer Alliance at project close</w:t>
            </w:r>
          </w:p>
          <w:p w14:paraId="759A648B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3F10239B" w14:textId="77777777" w:rsidR="009E2DAF" w:rsidRPr="00096A2B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To submit an article to a peer reviewed journal describing the project and associated evaluation at project close</w:t>
            </w:r>
          </w:p>
          <w:p w14:paraId="6932B591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596C67B9" w14:textId="77777777" w:rsidR="009E2DAF" w:rsidRPr="00CB3412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eastAsia="MS Gothic" w:hAnsi="Arial" w:cs="Arial"/>
              </w:rPr>
              <w:t>To present at a conference describing the project and associated evaluation during the project lifespan or at project close</w:t>
            </w:r>
          </w:p>
          <w:p w14:paraId="2ED3FB33" w14:textId="77777777" w:rsidR="00CB3412" w:rsidRPr="00472D89" w:rsidRDefault="00CB3412" w:rsidP="00472D89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66625" w:rsidRPr="00096A2B" w14:paraId="555AAA21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05562874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FURTHER INFORMATION:</w:t>
            </w:r>
          </w:p>
        </w:tc>
      </w:tr>
      <w:tr w:rsidR="00866625" w:rsidRPr="00096A2B" w14:paraId="76F6D1F9" w14:textId="77777777" w:rsidTr="00A37349">
        <w:tc>
          <w:tcPr>
            <w:tcW w:w="9923" w:type="dxa"/>
            <w:gridSpan w:val="2"/>
          </w:tcPr>
          <w:p w14:paraId="123D927A" w14:textId="77777777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6. </w:t>
            </w:r>
            <w:r w:rsidR="00CB3412">
              <w:rPr>
                <w:rFonts w:ascii="Arial" w:hAnsi="Arial" w:cs="Arial"/>
              </w:rPr>
              <w:t>Please describe your reasons for applying for the role (300 words)</w:t>
            </w:r>
          </w:p>
          <w:p w14:paraId="5F2907AB" w14:textId="77777777" w:rsidR="00866625" w:rsidRPr="00096A2B" w:rsidRDefault="00866625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418118C" w14:textId="77777777" w:rsidR="00866625" w:rsidRPr="00096A2B" w:rsidRDefault="00866625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&gt;</w:t>
            </w:r>
          </w:p>
          <w:p w14:paraId="6A660D4F" w14:textId="77777777" w:rsidR="00866625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198DA7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5C2678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3CAB86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8D1D07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9F7E38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B9FAAA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D2412D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1B00BC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F81EA4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BC343E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2D3758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B0F884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3AE015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3507B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236A21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AB5FF6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8D3065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8645DE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3331CF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0ABC12" w14:textId="77777777" w:rsidR="00096A2B" w:rsidRP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DDF1A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8B8753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D3733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6625" w:rsidRPr="00096A2B" w14:paraId="0728FB5A" w14:textId="77777777" w:rsidTr="00A37349">
        <w:tc>
          <w:tcPr>
            <w:tcW w:w="9923" w:type="dxa"/>
            <w:gridSpan w:val="2"/>
          </w:tcPr>
          <w:p w14:paraId="75E23FFB" w14:textId="77777777" w:rsidR="00866625" w:rsidRDefault="00866625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lastRenderedPageBreak/>
              <w:t xml:space="preserve">7. </w:t>
            </w:r>
            <w:r w:rsidR="00CB3412">
              <w:rPr>
                <w:rFonts w:ascii="Arial" w:hAnsi="Arial" w:cs="Arial"/>
              </w:rPr>
              <w:t>Please describe the experience, knowledge and skills you would bring to the role (500 words)</w:t>
            </w:r>
          </w:p>
          <w:p w14:paraId="03BD6A36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14A04DFF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64DCE1D6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08D0C369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BE53F80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4C1FFB8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117C171B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608F1171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6B9D0373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019A4619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167FCF2D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03BBDA0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EE68505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7C89E389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50EAECFD" w14:textId="77777777" w:rsidR="00096A2B" w:rsidRP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5F92873E" w14:textId="77777777" w:rsidR="00866625" w:rsidRPr="00096A2B" w:rsidRDefault="00866625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&gt; </w:t>
            </w:r>
          </w:p>
          <w:p w14:paraId="135B2D7E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ECF7B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E70EA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6625" w:rsidRPr="00096A2B" w14:paraId="24B15F92" w14:textId="77777777" w:rsidTr="00A37349">
        <w:tc>
          <w:tcPr>
            <w:tcW w:w="9923" w:type="dxa"/>
            <w:gridSpan w:val="2"/>
          </w:tcPr>
          <w:p w14:paraId="4A3F5C66" w14:textId="77777777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 xml:space="preserve">8. </w:t>
            </w:r>
            <w:r w:rsidR="00CB3412">
              <w:rPr>
                <w:rFonts w:ascii="Arial" w:hAnsi="Arial" w:cs="Arial"/>
              </w:rPr>
              <w:t>Describe how you will apply your learning in the role (300 words)</w:t>
            </w:r>
          </w:p>
          <w:p w14:paraId="7BC89170" w14:textId="77777777" w:rsidR="00866625" w:rsidRDefault="00866625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58807477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5300DFF5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639C94F7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090BB534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21334DD4" w14:textId="77777777" w:rsidR="00096A2B" w:rsidRP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483D91DC" w14:textId="77777777" w:rsidR="00866625" w:rsidRPr="00096A2B" w:rsidRDefault="00866625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&gt;</w:t>
            </w:r>
          </w:p>
          <w:p w14:paraId="7D118893" w14:textId="77777777" w:rsidR="00866625" w:rsidRPr="00096A2B" w:rsidRDefault="00866625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</w:tc>
      </w:tr>
      <w:tr w:rsidR="00866625" w:rsidRPr="00096A2B" w14:paraId="4155F7D8" w14:textId="77777777" w:rsidTr="00A37349">
        <w:tc>
          <w:tcPr>
            <w:tcW w:w="9923" w:type="dxa"/>
            <w:gridSpan w:val="2"/>
            <w:shd w:val="clear" w:color="auto" w:fill="7A1633"/>
          </w:tcPr>
          <w:p w14:paraId="43AC3ABB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SUPPORTING SIGNATORIES:</w:t>
            </w:r>
          </w:p>
        </w:tc>
      </w:tr>
      <w:tr w:rsidR="00866625" w:rsidRPr="00096A2B" w14:paraId="05B2FD42" w14:textId="77777777" w:rsidTr="00C80AC3">
        <w:tc>
          <w:tcPr>
            <w:tcW w:w="3686" w:type="dxa"/>
            <w:vAlign w:val="center"/>
          </w:tcPr>
          <w:p w14:paraId="42CA30F3" w14:textId="77777777" w:rsidR="00866625" w:rsidRPr="00096A2B" w:rsidRDefault="00CB3412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6237" w:type="dxa"/>
          </w:tcPr>
          <w:p w14:paraId="61C4C067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Name:</w:t>
            </w:r>
          </w:p>
          <w:p w14:paraId="54161F5C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Role:</w:t>
            </w:r>
          </w:p>
          <w:p w14:paraId="6FBDF47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proofErr w:type="spellStart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:</w:t>
            </w:r>
          </w:p>
          <w:p w14:paraId="65599170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82D65B5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Signature:</w:t>
            </w:r>
          </w:p>
          <w:p w14:paraId="40A3996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5F421881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Date:</w:t>
            </w:r>
          </w:p>
        </w:tc>
      </w:tr>
    </w:tbl>
    <w:p w14:paraId="3EAA9223" w14:textId="77777777" w:rsidR="00C80AC3" w:rsidRPr="00096A2B" w:rsidRDefault="00C80AC3">
      <w:pPr>
        <w:rPr>
          <w:rFonts w:ascii="Arial" w:hAnsi="Arial" w:cs="Arial"/>
          <w:lang w:val="en-US"/>
        </w:rPr>
      </w:pPr>
    </w:p>
    <w:sectPr w:rsidR="00C80AC3" w:rsidRPr="00096A2B" w:rsidSect="00C80AC3">
      <w:headerReference w:type="default" r:id="rId8"/>
      <w:footerReference w:type="default" r:id="rId9"/>
      <w:pgSz w:w="11900" w:h="16840"/>
      <w:pgMar w:top="567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B5E9" w14:textId="77777777" w:rsidR="00DB1F87" w:rsidRDefault="00DB1F87" w:rsidP="0077001E">
      <w:r>
        <w:separator/>
      </w:r>
    </w:p>
  </w:endnote>
  <w:endnote w:type="continuationSeparator" w:id="0">
    <w:p w14:paraId="6D5E1E41" w14:textId="77777777" w:rsidR="00DB1F87" w:rsidRDefault="00DB1F87" w:rsidP="007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B02B9" w14:textId="77777777" w:rsidR="00096A2B" w:rsidRDefault="00096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41B84" w14:textId="77777777" w:rsidR="00096A2B" w:rsidRDefault="0009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0E75" w14:textId="77777777" w:rsidR="00DB1F87" w:rsidRDefault="00DB1F87" w:rsidP="0077001E">
      <w:r>
        <w:separator/>
      </w:r>
    </w:p>
  </w:footnote>
  <w:footnote w:type="continuationSeparator" w:id="0">
    <w:p w14:paraId="4017AC35" w14:textId="77777777" w:rsidR="00DB1F87" w:rsidRDefault="00DB1F87" w:rsidP="007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D83" w14:textId="4A75A199" w:rsidR="00C84FA9" w:rsidRDefault="00C84FA9">
    <w:pPr>
      <w:pStyle w:val="Header"/>
    </w:pPr>
    <w:r w:rsidRPr="00ED16CC">
      <w:rPr>
        <w:rFonts w:cs="Arial"/>
        <w:noProof/>
        <w:sz w:val="28"/>
        <w:lang w:eastAsia="en-GB"/>
      </w:rPr>
      <w:drawing>
        <wp:inline distT="0" distB="0" distL="0" distR="0" wp14:anchorId="4815A829" wp14:editId="1DC5476C">
          <wp:extent cx="1249045" cy="1249045"/>
          <wp:effectExtent l="0" t="0" r="8255" b="8255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7733C054-74DB-4A4B-8A6F-E9752F814FC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733C054-74DB-4A4B-8A6F-E9752F814FC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24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623DD" w14:textId="77777777" w:rsidR="00C84FA9" w:rsidRDefault="00C84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16C"/>
    <w:multiLevelType w:val="multilevel"/>
    <w:tmpl w:val="897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8A0"/>
    <w:multiLevelType w:val="hybridMultilevel"/>
    <w:tmpl w:val="F1E8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28CD"/>
    <w:multiLevelType w:val="hybridMultilevel"/>
    <w:tmpl w:val="DFCC19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61B38"/>
    <w:multiLevelType w:val="hybridMultilevel"/>
    <w:tmpl w:val="EA02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67E8"/>
    <w:multiLevelType w:val="hybridMultilevel"/>
    <w:tmpl w:val="FDC0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6B50"/>
    <w:multiLevelType w:val="hybridMultilevel"/>
    <w:tmpl w:val="B9D6009C"/>
    <w:lvl w:ilvl="0" w:tplc="A3882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157A"/>
    <w:multiLevelType w:val="hybridMultilevel"/>
    <w:tmpl w:val="4C2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554B7"/>
    <w:multiLevelType w:val="hybridMultilevel"/>
    <w:tmpl w:val="191A42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6"/>
    <w:rsid w:val="00023187"/>
    <w:rsid w:val="00064539"/>
    <w:rsid w:val="00096A2B"/>
    <w:rsid w:val="000C13E4"/>
    <w:rsid w:val="000C2881"/>
    <w:rsid w:val="00100A5C"/>
    <w:rsid w:val="0015683D"/>
    <w:rsid w:val="00280CE5"/>
    <w:rsid w:val="002C268F"/>
    <w:rsid w:val="003447A7"/>
    <w:rsid w:val="00402E2A"/>
    <w:rsid w:val="0042118B"/>
    <w:rsid w:val="00472D89"/>
    <w:rsid w:val="004F6320"/>
    <w:rsid w:val="00537B65"/>
    <w:rsid w:val="00557237"/>
    <w:rsid w:val="005621A9"/>
    <w:rsid w:val="00612EBA"/>
    <w:rsid w:val="00677118"/>
    <w:rsid w:val="006C6B8E"/>
    <w:rsid w:val="006D19D9"/>
    <w:rsid w:val="00723830"/>
    <w:rsid w:val="00740BF6"/>
    <w:rsid w:val="0077001E"/>
    <w:rsid w:val="00776E27"/>
    <w:rsid w:val="008626FF"/>
    <w:rsid w:val="00866625"/>
    <w:rsid w:val="009E2DAF"/>
    <w:rsid w:val="00A05896"/>
    <w:rsid w:val="00A37349"/>
    <w:rsid w:val="00A609AC"/>
    <w:rsid w:val="00A84EC7"/>
    <w:rsid w:val="00AB21BC"/>
    <w:rsid w:val="00AB2B85"/>
    <w:rsid w:val="00BC0407"/>
    <w:rsid w:val="00C80AC3"/>
    <w:rsid w:val="00C84FA9"/>
    <w:rsid w:val="00CB3412"/>
    <w:rsid w:val="00D50B13"/>
    <w:rsid w:val="00D54A3B"/>
    <w:rsid w:val="00DB1F87"/>
    <w:rsid w:val="00E177BB"/>
    <w:rsid w:val="00E33A44"/>
    <w:rsid w:val="00E55EAF"/>
    <w:rsid w:val="00EA5B2B"/>
    <w:rsid w:val="00EC098B"/>
    <w:rsid w:val="00F0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4C0C4"/>
  <w14:defaultImageDpi w14:val="300"/>
  <w15:docId w15:val="{A9021EEB-CA80-4A66-9FD6-884C2339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B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C3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0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0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00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0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A9"/>
  </w:style>
  <w:style w:type="paragraph" w:styleId="Footer">
    <w:name w:val="footer"/>
    <w:basedOn w:val="Normal"/>
    <w:link w:val="Foot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A9"/>
  </w:style>
  <w:style w:type="character" w:customStyle="1" w:styleId="highwire-cite-metadata-volume">
    <w:name w:val="highwire-cite-metadata-volume"/>
    <w:basedOn w:val="DefaultParagraphFont"/>
    <w:rsid w:val="008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D677-8A4C-4EC5-B0CD-155C41FA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Brodie</dc:creator>
  <cp:lastModifiedBy>Jemma Jones</cp:lastModifiedBy>
  <cp:revision>2</cp:revision>
  <dcterms:created xsi:type="dcterms:W3CDTF">2021-07-26T13:43:00Z</dcterms:created>
  <dcterms:modified xsi:type="dcterms:W3CDTF">2021-07-26T13:43:00Z</dcterms:modified>
</cp:coreProperties>
</file>